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C" w:rsidRDefault="00C0068C" w:rsidP="00D83AC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068C" w:rsidRDefault="00C0068C" w:rsidP="00C0068C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hu-HU"/>
        </w:rPr>
        <w:t>JOGSZABÁLYOK</w:t>
      </w:r>
    </w:p>
    <w:p w:rsidR="00C0068C" w:rsidRPr="00202E8C" w:rsidRDefault="00C0068C" w:rsidP="00C0068C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hu-HU"/>
        </w:rPr>
        <w:t>FOGALMAK, RÖVÍDITÉSEK</w:t>
      </w:r>
    </w:p>
    <w:p w:rsidR="00C0068C" w:rsidRPr="00202E8C" w:rsidRDefault="00C0068C" w:rsidP="00C0068C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202E8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393/2013. (XI. 12.) Korm. rendelet</w:t>
      </w:r>
    </w:p>
    <w:p w:rsidR="00C0068C" w:rsidRPr="00202E8C" w:rsidRDefault="00C0068C" w:rsidP="00C0068C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bookmarkStart w:id="0" w:name="pr2"/>
      <w:bookmarkEnd w:id="0"/>
      <w:proofErr w:type="gramStart"/>
      <w:r w:rsidRPr="00202E8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</w:t>
      </w:r>
      <w:proofErr w:type="gramEnd"/>
      <w:r w:rsidRPr="00202E8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</w:p>
    <w:p w:rsidR="00C0068C" w:rsidRPr="00202E8C" w:rsidRDefault="00C0068C" w:rsidP="00C0068C">
      <w:pPr>
        <w:jc w:val="center"/>
        <w:rPr>
          <w:rFonts w:ascii="Arial" w:hAnsi="Arial" w:cs="Arial"/>
          <w:sz w:val="40"/>
          <w:szCs w:val="40"/>
        </w:rPr>
      </w:pPr>
      <w:r w:rsidRPr="00202E8C">
        <w:rPr>
          <w:rFonts w:ascii="Arial" w:hAnsi="Arial" w:cs="Arial"/>
          <w:sz w:val="40"/>
          <w:szCs w:val="40"/>
        </w:rPr>
        <w:t xml:space="preserve">(a továbbiakban: </w:t>
      </w:r>
      <w:r w:rsidRPr="00202E8C">
        <w:rPr>
          <w:rFonts w:ascii="Arial" w:hAnsi="Arial" w:cs="Arial"/>
          <w:b/>
          <w:sz w:val="40"/>
          <w:szCs w:val="40"/>
        </w:rPr>
        <w:t>Korm. rendelet</w:t>
      </w:r>
      <w:r w:rsidRPr="00202E8C">
        <w:rPr>
          <w:rFonts w:ascii="Arial" w:hAnsi="Arial" w:cs="Arial"/>
          <w:sz w:val="40"/>
          <w:szCs w:val="40"/>
        </w:rPr>
        <w:t>)</w:t>
      </w:r>
    </w:p>
    <w:p w:rsidR="00C0068C" w:rsidRPr="00202E8C" w:rsidRDefault="00C0068C" w:rsidP="00C00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A Kormány 562/2013. (XII. 31.) Korm. rendelete</w:t>
      </w:r>
    </w:p>
    <w:p w:rsidR="00C0068C" w:rsidRPr="00202E8C" w:rsidRDefault="00C0068C" w:rsidP="00C00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 xml:space="preserve"> 2014/2015-ös tanévre vonatkozó szakmaszerkezeti döntésről és a 2014/2015-ös tanévben induló</w:t>
      </w:r>
    </w:p>
    <w:p w:rsidR="00C0068C" w:rsidRPr="00202E8C" w:rsidRDefault="00C0068C" w:rsidP="00C00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képzésekben</w:t>
      </w:r>
      <w:proofErr w:type="gramEnd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 xml:space="preserve"> szakiskolai tanulmányi ösztöndíjra jogosító szakképesítésekről, valamint egyes szakképzési</w:t>
      </w:r>
    </w:p>
    <w:p w:rsidR="00C0068C" w:rsidRPr="00202E8C" w:rsidRDefault="00C0068C" w:rsidP="00C00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és</w:t>
      </w:r>
      <w:proofErr w:type="gramEnd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 xml:space="preserve"> felnőttképzési tárgyú kormányrendeletek módosításáról</w:t>
      </w:r>
    </w:p>
    <w:p w:rsidR="00C0068C" w:rsidRDefault="00C0068C" w:rsidP="00C0068C">
      <w:pPr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pr3"/>
      <w:bookmarkEnd w:id="1"/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0068C" w:rsidRPr="00185B92" w:rsidRDefault="00C0068C" w:rsidP="00C0068C">
      <w:pPr>
        <w:tabs>
          <w:tab w:val="left" w:pos="1509"/>
          <w:tab w:val="center" w:pos="4536"/>
        </w:tabs>
        <w:spacing w:before="343" w:after="343" w:line="240" w:lineRule="auto"/>
        <w:ind w:right="171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</w:pPr>
      <w:r w:rsidRPr="00185B92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  <w:lastRenderedPageBreak/>
        <w:t>Tartalomjegyzék</w:t>
      </w:r>
    </w:p>
    <w:p w:rsidR="00C0068C" w:rsidRDefault="00C0068C" w:rsidP="00C0068C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1.Jogszabályok.</w:t>
      </w:r>
    </w:p>
    <w:p w:rsidR="00730A7C" w:rsidRDefault="00730A7C" w:rsidP="00730A7C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068C" w:rsidRPr="00C0068C" w:rsidRDefault="00C0068C" w:rsidP="00730A7C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2.Rövídítése</w:t>
      </w:r>
      <w:r w:rsidR="00F00DA3">
        <w:rPr>
          <w:rFonts w:ascii="Arial" w:eastAsia="Times New Roman" w:hAnsi="Arial" w:cs="Arial"/>
          <w:sz w:val="24"/>
          <w:szCs w:val="24"/>
          <w:lang w:eastAsia="hu-HU"/>
        </w:rPr>
        <w:t>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D031AE">
        <w:rPr>
          <w:rFonts w:ascii="Arial" w:eastAsia="Times New Roman" w:hAnsi="Arial" w:cs="Arial"/>
          <w:sz w:val="24"/>
          <w:szCs w:val="24"/>
          <w:lang w:eastAsia="hu-HU"/>
        </w:rPr>
        <w:t>fogalmak.</w:t>
      </w:r>
    </w:p>
    <w:p w:rsidR="00D031AE" w:rsidRDefault="00D031AE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Default="00730A7C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730A7C" w:rsidRPr="00730A7C" w:rsidRDefault="00F00DA3" w:rsidP="00730A7C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sz w:val="36"/>
          <w:szCs w:val="36"/>
          <w:lang w:eastAsia="hu-HU"/>
        </w:rPr>
        <w:t>Jogszabályok</w:t>
      </w:r>
    </w:p>
    <w:p w:rsidR="00D031AE" w:rsidRPr="00D031AE" w:rsidRDefault="00D031AE" w:rsidP="00D031AE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D83AC7" w:rsidRPr="00730A7C" w:rsidRDefault="00730A7C" w:rsidP="00730A7C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1.</w:t>
      </w:r>
      <w:r w:rsidR="00D83AC7" w:rsidRPr="00730A7C">
        <w:rPr>
          <w:rFonts w:ascii="Arial" w:eastAsia="Times New Roman" w:hAnsi="Arial" w:cs="Arial"/>
          <w:sz w:val="24"/>
          <w:szCs w:val="24"/>
          <w:lang w:eastAsia="hu-HU"/>
        </w:rPr>
        <w:t xml:space="preserve"> Alaptörvény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E27D1">
        <w:rPr>
          <w:rFonts w:ascii="Arial" w:eastAsia="Times New Roman" w:hAnsi="Arial" w:cs="Arial"/>
          <w:sz w:val="24"/>
          <w:szCs w:val="24"/>
          <w:lang w:eastAsia="hu-HU"/>
        </w:rPr>
        <w:t>nincs</w:t>
      </w:r>
    </w:p>
    <w:p w:rsidR="000E27D1" w:rsidRDefault="000E27D1" w:rsidP="000E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43D7D" w:rsidRPr="000E27D1" w:rsidRDefault="000E27D1" w:rsidP="000E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Pr="000E27D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szakképzésről szóló, </w:t>
      </w:r>
      <w:r w:rsidR="00143D7D" w:rsidRPr="000E27D1">
        <w:rPr>
          <w:rFonts w:ascii="Arial" w:hAnsi="Arial" w:cs="Arial"/>
          <w:bCs/>
          <w:color w:val="000000" w:themeColor="text1"/>
          <w:sz w:val="24"/>
          <w:szCs w:val="24"/>
        </w:rPr>
        <w:t>2011. évi CLXXXVII. törvény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43D7D" w:rsidRPr="000E27D1">
        <w:rPr>
          <w:rFonts w:ascii="Arial" w:hAnsi="Arial" w:cs="Arial"/>
          <w:b/>
          <w:color w:val="000000" w:themeColor="text1"/>
          <w:sz w:val="24"/>
          <w:szCs w:val="24"/>
        </w:rPr>
        <w:t>Sztv.</w:t>
      </w:r>
    </w:p>
    <w:p w:rsidR="000E27D1" w:rsidRDefault="000E27D1" w:rsidP="000E2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3D7D" w:rsidRDefault="000E27D1" w:rsidP="000E27D1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hu-HU"/>
        </w:rPr>
        <w:t>3. A</w:t>
      </w:r>
      <w:r w:rsidR="00D37E7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nemzeti köznevelésről szóló</w:t>
      </w:r>
      <w:r w:rsidR="00D37E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D37E7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37E75">
        <w:rPr>
          <w:rFonts w:ascii="Arial" w:eastAsia="Times New Roman" w:hAnsi="Arial" w:cs="Arial"/>
          <w:sz w:val="24"/>
          <w:szCs w:val="24"/>
          <w:lang w:eastAsia="hu-HU"/>
        </w:rPr>
        <w:t xml:space="preserve">2011. évi CXC. </w:t>
      </w:r>
      <w:r w:rsidR="00D37E75" w:rsidRPr="006A0827">
        <w:rPr>
          <w:rFonts w:ascii="Arial" w:eastAsia="Times New Roman" w:hAnsi="Arial" w:cs="Arial"/>
          <w:sz w:val="24"/>
          <w:szCs w:val="24"/>
          <w:lang w:eastAsia="hu-HU"/>
        </w:rPr>
        <w:t>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="00D37E75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D37E7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37E7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37E75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0216A" w:rsidRPr="005F2E49" w:rsidRDefault="0060216A" w:rsidP="000E27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5F2E4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43D7D" w:rsidRPr="000E27D1" w:rsidRDefault="000E27D1" w:rsidP="000E27D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A</w:t>
      </w:r>
      <w:r w:rsidR="0060216A" w:rsidRPr="000E27D1">
        <w:rPr>
          <w:rFonts w:ascii="Arial" w:hAnsi="Arial" w:cs="Arial"/>
          <w:color w:val="000000" w:themeColor="text1"/>
          <w:sz w:val="24"/>
          <w:szCs w:val="24"/>
        </w:rPr>
        <w:t>z adózás rendjéről szóló, 2003. évi XCII. törvény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nincs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E27D1" w:rsidRDefault="000E27D1" w:rsidP="000E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2EFC" w:rsidRDefault="000E27D1" w:rsidP="000E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A</w:t>
      </w:r>
      <w:r w:rsidR="00561980" w:rsidRPr="000E27D1">
        <w:rPr>
          <w:rFonts w:ascii="Arial" w:hAnsi="Arial" w:cs="Arial"/>
          <w:color w:val="000000" w:themeColor="text1"/>
          <w:sz w:val="24"/>
          <w:szCs w:val="24"/>
        </w:rPr>
        <w:t xml:space="preserve"> felnőttképzési minőségbiztosítási keretrendszerről, valamint </w:t>
      </w:r>
    </w:p>
    <w:p w:rsidR="009D2EFC" w:rsidRDefault="00561980" w:rsidP="000E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27D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0E27D1">
        <w:rPr>
          <w:rFonts w:ascii="Arial" w:hAnsi="Arial" w:cs="Arial"/>
          <w:color w:val="000000" w:themeColor="text1"/>
          <w:sz w:val="24"/>
          <w:szCs w:val="24"/>
        </w:rPr>
        <w:t xml:space="preserve"> Felnőttképzési Szakértői Bizottság tagjairól, feladatairól és </w:t>
      </w:r>
    </w:p>
    <w:p w:rsidR="009D2EFC" w:rsidRDefault="00561980" w:rsidP="000E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E27D1">
        <w:rPr>
          <w:rFonts w:ascii="Arial" w:hAnsi="Arial" w:cs="Arial"/>
          <w:color w:val="000000" w:themeColor="text1"/>
          <w:sz w:val="24"/>
          <w:szCs w:val="24"/>
        </w:rPr>
        <w:t>működésének</w:t>
      </w:r>
      <w:proofErr w:type="gramEnd"/>
      <w:r w:rsidRPr="000E27D1">
        <w:rPr>
          <w:rFonts w:ascii="Arial" w:hAnsi="Arial" w:cs="Arial"/>
          <w:color w:val="000000" w:themeColor="text1"/>
          <w:sz w:val="24"/>
          <w:szCs w:val="24"/>
        </w:rPr>
        <w:t xml:space="preserve"> részletes szabályairól szóló, </w:t>
      </w:r>
    </w:p>
    <w:p w:rsidR="0090021A" w:rsidRDefault="00561980" w:rsidP="009D2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27D1">
        <w:rPr>
          <w:rFonts w:ascii="Arial" w:hAnsi="Arial" w:cs="Arial"/>
          <w:color w:val="000000" w:themeColor="text1"/>
          <w:sz w:val="24"/>
          <w:szCs w:val="24"/>
        </w:rPr>
        <w:t>58/2013. (XII. 13.) EMMI rendelet</w:t>
      </w:r>
      <w:r w:rsidR="009D2EFC">
        <w:rPr>
          <w:rFonts w:ascii="Arial" w:hAnsi="Arial" w:cs="Arial"/>
          <w:color w:val="000000" w:themeColor="text1"/>
          <w:sz w:val="24"/>
          <w:szCs w:val="24"/>
        </w:rPr>
        <w:tab/>
      </w:r>
      <w:r w:rsidR="009D2EFC">
        <w:rPr>
          <w:rFonts w:ascii="Arial" w:hAnsi="Arial" w:cs="Arial"/>
          <w:color w:val="000000" w:themeColor="text1"/>
          <w:sz w:val="24"/>
          <w:szCs w:val="24"/>
        </w:rPr>
        <w:tab/>
      </w:r>
      <w:r w:rsidR="009D2EFC">
        <w:rPr>
          <w:rFonts w:ascii="Arial" w:hAnsi="Arial" w:cs="Arial"/>
          <w:color w:val="000000" w:themeColor="text1"/>
          <w:sz w:val="24"/>
          <w:szCs w:val="24"/>
        </w:rPr>
        <w:tab/>
      </w:r>
      <w:r w:rsidR="009D2EFC">
        <w:rPr>
          <w:rFonts w:ascii="Arial" w:hAnsi="Arial" w:cs="Arial"/>
          <w:color w:val="000000" w:themeColor="text1"/>
          <w:sz w:val="24"/>
          <w:szCs w:val="24"/>
        </w:rPr>
        <w:tab/>
      </w:r>
      <w:r w:rsidR="009D2EFC">
        <w:rPr>
          <w:rFonts w:ascii="Arial" w:hAnsi="Arial" w:cs="Arial"/>
          <w:color w:val="000000" w:themeColor="text1"/>
          <w:sz w:val="24"/>
          <w:szCs w:val="24"/>
        </w:rPr>
        <w:tab/>
      </w:r>
      <w:r w:rsidR="009D2EFC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9D2EFC" w:rsidRPr="000E27D1" w:rsidRDefault="009D2EFC" w:rsidP="009D2E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9D2EFC" w:rsidRDefault="009D2EFC" w:rsidP="009D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 A</w:t>
      </w:r>
      <w:r w:rsidR="0090021A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Szakértői Bizottság tagjairól, feladatairól és </w:t>
      </w:r>
    </w:p>
    <w:p w:rsidR="009D2EFC" w:rsidRDefault="0090021A" w:rsidP="009D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működésének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részletes szabályairól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 58/2013. (XII.13.) NGM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D2EFC" w:rsidRDefault="0090021A" w:rsidP="009D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proofErr w:type="gramEnd"/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D2EFC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9D2EFC" w:rsidRDefault="009D2EFC" w:rsidP="009D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C2D33" w:rsidRDefault="009D2EFC" w:rsidP="009D2E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A</w:t>
      </w:r>
      <w:r w:rsidR="003C2D33"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számvitelről szóló</w:t>
      </w:r>
      <w:r w:rsidR="003C2D33">
        <w:rPr>
          <w:rFonts w:ascii="Arial" w:eastAsia="Times New Roman" w:hAnsi="Arial" w:cs="Arial"/>
          <w:sz w:val="24"/>
          <w:szCs w:val="24"/>
          <w:lang w:eastAsia="hu-HU"/>
        </w:rPr>
        <w:t>, 2000. évi C.</w:t>
      </w:r>
      <w:r w:rsidR="003C2D33"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="003C2D33"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D2EFC" w:rsidRDefault="009D2EFC" w:rsidP="006222F2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222F2" w:rsidRDefault="009D2EFC" w:rsidP="006222F2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 A</w:t>
      </w:r>
      <w:r w:rsidR="006222F2" w:rsidRPr="006A0827">
        <w:rPr>
          <w:rFonts w:ascii="Arial" w:eastAsia="Times New Roman" w:hAnsi="Arial" w:cs="Arial"/>
          <w:sz w:val="24"/>
          <w:szCs w:val="24"/>
          <w:lang w:eastAsia="hu-HU"/>
        </w:rPr>
        <w:t>z elektronikus aláírásról szóló</w:t>
      </w:r>
      <w:r w:rsidR="006222F2">
        <w:rPr>
          <w:rFonts w:ascii="Arial" w:eastAsia="Times New Roman" w:hAnsi="Arial" w:cs="Arial"/>
          <w:sz w:val="24"/>
          <w:szCs w:val="24"/>
          <w:lang w:eastAsia="hu-HU"/>
        </w:rPr>
        <w:t>, 2001. évi XXXV.</w:t>
      </w:r>
      <w:r w:rsidR="006222F2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törvény</w:t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="006222F2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7210D" w:rsidRDefault="00B7210D" w:rsidP="00B72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210D" w:rsidRDefault="00B7210D" w:rsidP="00B72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 A</w:t>
      </w:r>
      <w:r w:rsidR="009F5C65" w:rsidRPr="00B7210D">
        <w:rPr>
          <w:rFonts w:ascii="Arial" w:hAnsi="Arial" w:cs="Arial"/>
          <w:color w:val="000000" w:themeColor="text1"/>
          <w:sz w:val="24"/>
          <w:szCs w:val="24"/>
        </w:rPr>
        <w:t>z Országos Statisztikai Adatgyűjtési Program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F5C65" w:rsidRPr="00B7210D">
        <w:rPr>
          <w:rFonts w:ascii="Arial" w:hAnsi="Arial" w:cs="Arial"/>
          <w:color w:val="000000" w:themeColor="text1"/>
          <w:sz w:val="24"/>
          <w:szCs w:val="24"/>
        </w:rPr>
        <w:t xml:space="preserve"> adatgyűjtéseiről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F5C65" w:rsidRPr="00B721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5C65" w:rsidRPr="00B7210D" w:rsidRDefault="009F5C65" w:rsidP="00B72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210D">
        <w:rPr>
          <w:rFonts w:ascii="Arial" w:hAnsi="Arial" w:cs="Arial"/>
          <w:color w:val="000000" w:themeColor="text1"/>
          <w:sz w:val="24"/>
          <w:szCs w:val="24"/>
        </w:rPr>
        <w:t>és</w:t>
      </w:r>
      <w:proofErr w:type="gramEnd"/>
      <w:r w:rsidRPr="00B7210D">
        <w:rPr>
          <w:rFonts w:ascii="Arial" w:hAnsi="Arial" w:cs="Arial"/>
          <w:color w:val="000000" w:themeColor="text1"/>
          <w:sz w:val="24"/>
          <w:szCs w:val="24"/>
        </w:rPr>
        <w:t xml:space="preserve"> adatátvételeiről szóló, 288/2009. (XII.15.) kormányrendelet </w:t>
      </w:r>
      <w:r w:rsidR="00B7210D">
        <w:rPr>
          <w:rFonts w:ascii="Arial" w:hAnsi="Arial" w:cs="Arial"/>
          <w:color w:val="000000" w:themeColor="text1"/>
          <w:sz w:val="24"/>
          <w:szCs w:val="24"/>
        </w:rPr>
        <w:tab/>
      </w:r>
      <w:r w:rsidR="00B7210D">
        <w:rPr>
          <w:rFonts w:ascii="Arial" w:hAnsi="Arial" w:cs="Arial"/>
          <w:color w:val="000000" w:themeColor="text1"/>
          <w:sz w:val="24"/>
          <w:szCs w:val="24"/>
        </w:rPr>
        <w:tab/>
      </w:r>
      <w:r w:rsidR="00B7210D">
        <w:rPr>
          <w:rFonts w:ascii="Arial" w:hAnsi="Arial" w:cs="Arial"/>
          <w:b/>
          <w:color w:val="000000" w:themeColor="text1"/>
          <w:sz w:val="24"/>
          <w:szCs w:val="24"/>
        </w:rPr>
        <w:t>OSAP.</w:t>
      </w:r>
      <w:r w:rsidRPr="00B721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210D" w:rsidRDefault="00B7210D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210D" w:rsidRDefault="00B7210D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10. A</w:t>
      </w:r>
      <w:r w:rsidR="001B7E09" w:rsidRPr="00F87702">
        <w:rPr>
          <w:rFonts w:ascii="Arial" w:eastAsia="Times New Roman" w:hAnsi="Arial" w:cs="Arial"/>
          <w:sz w:val="24"/>
          <w:szCs w:val="24"/>
          <w:lang w:eastAsia="hu-HU"/>
        </w:rPr>
        <w:t xml:space="preserve"> közigazgatási hatósági eljárás és szolgáltatás általános </w:t>
      </w:r>
    </w:p>
    <w:p w:rsidR="00E6262D" w:rsidRPr="00B7210D" w:rsidRDefault="001B7E09" w:rsidP="00B721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F87702">
        <w:rPr>
          <w:rFonts w:ascii="Arial" w:eastAsia="Times New Roman" w:hAnsi="Arial" w:cs="Arial"/>
          <w:sz w:val="24"/>
          <w:szCs w:val="24"/>
          <w:lang w:eastAsia="hu-HU"/>
        </w:rPr>
        <w:t>szabályairól</w:t>
      </w:r>
      <w:proofErr w:type="gramEnd"/>
      <w:r w:rsidRPr="00F87702">
        <w:rPr>
          <w:rFonts w:ascii="Arial" w:eastAsia="Times New Roman" w:hAnsi="Arial" w:cs="Arial"/>
          <w:sz w:val="24"/>
          <w:szCs w:val="24"/>
          <w:lang w:eastAsia="hu-HU"/>
        </w:rPr>
        <w:t xml:space="preserve"> szóló, 2004. évi CXL. törvény </w:t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B7210D">
        <w:rPr>
          <w:rFonts w:ascii="Arial" w:eastAsia="Times New Roman" w:hAnsi="Arial" w:cs="Arial"/>
          <w:b/>
          <w:sz w:val="24"/>
          <w:szCs w:val="24"/>
          <w:lang w:eastAsia="hu-HU"/>
        </w:rPr>
        <w:t>Ket</w:t>
      </w:r>
      <w:proofErr w:type="spellEnd"/>
      <w:r w:rsidRPr="00B7210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</w:p>
    <w:p w:rsidR="00B7210D" w:rsidRDefault="00B7210D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210D" w:rsidRDefault="00B7210D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11. A</w:t>
      </w:r>
      <w:r w:rsidR="00E6262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z állam által elismert szakképesítések szakmai </w:t>
      </w:r>
    </w:p>
    <w:p w:rsidR="002621D4" w:rsidRDefault="00E6262D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követelménymoduljairól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217/2012. (VIII. 9.) Korm.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7210D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B7210D" w:rsidRDefault="00B7210D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1D6A" w:rsidRDefault="00471D6A" w:rsidP="00B7210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12. A</w:t>
      </w:r>
      <w:r w:rsidR="002621D4" w:rsidRPr="00B7210D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minőségbiztosítási keretrendszerről szóló, </w:t>
      </w:r>
    </w:p>
    <w:p w:rsidR="00471D6A" w:rsidRDefault="002621D4" w:rsidP="00471D6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7210D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proofErr w:type="gramEnd"/>
      <w:r w:rsidR="00471D6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Szakértői Bizottság tagjairól, </w:t>
      </w:r>
    </w:p>
    <w:p w:rsidR="00471D6A" w:rsidRDefault="002621D4" w:rsidP="00471D6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feladatairól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és működésének részletes szabályairól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2621D4" w:rsidRDefault="002621D4" w:rsidP="00471D6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58/2013. (XII. 13) NGM. miniszteri rendelet</w:t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71D6A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7142BF" w:rsidRDefault="007142BF" w:rsidP="00B72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Pr="00E579FE" w:rsidRDefault="00E579FE" w:rsidP="00E579FE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</w:p>
    <w:p w:rsidR="00E579FE" w:rsidRPr="00E579FE" w:rsidRDefault="002113E4" w:rsidP="00E579FE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579FE">
        <w:rPr>
          <w:rFonts w:ascii="Arial" w:eastAsia="Times New Roman" w:hAnsi="Arial" w:cs="Arial"/>
          <w:b/>
          <w:sz w:val="36"/>
          <w:szCs w:val="36"/>
          <w:lang w:eastAsia="hu-HU"/>
        </w:rPr>
        <w:t>Rövidítése</w:t>
      </w:r>
      <w:r>
        <w:rPr>
          <w:rFonts w:ascii="Arial" w:eastAsia="Times New Roman" w:hAnsi="Arial" w:cs="Arial"/>
          <w:b/>
          <w:sz w:val="36"/>
          <w:szCs w:val="36"/>
          <w:lang w:eastAsia="hu-HU"/>
        </w:rPr>
        <w:t>k</w:t>
      </w:r>
      <w:r w:rsidR="00F00DA3">
        <w:rPr>
          <w:rFonts w:ascii="Arial" w:eastAsia="Times New Roman" w:hAnsi="Arial" w:cs="Arial"/>
          <w:b/>
          <w:sz w:val="36"/>
          <w:szCs w:val="36"/>
          <w:lang w:eastAsia="hu-HU"/>
        </w:rPr>
        <w:t>, fogalmak</w:t>
      </w: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79FE" w:rsidRDefault="00E579FE" w:rsidP="0006348E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13E4" w:rsidRDefault="002113E4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06348E" w:rsidRPr="00D7225A" w:rsidRDefault="00D7225A" w:rsidP="00D7225A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1. </w:t>
      </w:r>
      <w:r w:rsidR="0006348E" w:rsidRPr="00D7225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06348E" w:rsidRPr="00D7225A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="0006348E" w:rsidRPr="00D7225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6348E" w:rsidRPr="00D7225A">
        <w:rPr>
          <w:rFonts w:ascii="Arial" w:eastAsia="Times New Roman" w:hAnsi="Arial" w:cs="Arial"/>
          <w:sz w:val="24"/>
          <w:szCs w:val="24"/>
          <w:lang w:eastAsia="hu-HU"/>
        </w:rPr>
        <w:t xml:space="preserve"> 28. § (2) bekezdés </w:t>
      </w:r>
      <w:r w:rsidR="0006348E" w:rsidRPr="00D7225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="0006348E" w:rsidRPr="00D7225A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felhatalmazás alapján kiadott </w:t>
      </w:r>
    </w:p>
    <w:p w:rsidR="0006348E" w:rsidRDefault="0006348E" w:rsidP="0006348E">
      <w:pPr>
        <w:pStyle w:val="Listaszerbekezds"/>
        <w:numPr>
          <w:ilvl w:val="0"/>
          <w:numId w:val="32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514AB7">
        <w:rPr>
          <w:rFonts w:ascii="Arial" w:eastAsia="Times New Roman" w:hAnsi="Arial" w:cs="Arial"/>
          <w:sz w:val="24"/>
          <w:szCs w:val="24"/>
          <w:lang w:eastAsia="hu-HU"/>
        </w:rPr>
        <w:t>miniszteri rendelet (a továbbiakban:</w:t>
      </w:r>
      <w:r w:rsidRPr="00D7225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díjrendelet</w:t>
      </w:r>
      <w:r w:rsidRPr="00514AB7">
        <w:rPr>
          <w:rFonts w:ascii="Arial" w:eastAsia="Times New Roman" w:hAnsi="Arial" w:cs="Arial"/>
          <w:sz w:val="24"/>
          <w:szCs w:val="24"/>
          <w:lang w:eastAsia="hu-HU"/>
        </w:rPr>
        <w:t>) hatálybalépése előtt előterjesztett kérelem esetén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4A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0C34" w:rsidRDefault="00E50C34" w:rsidP="00E50C34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E50C34" w:rsidRPr="00D7225A" w:rsidRDefault="00D7225A" w:rsidP="00E50C34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 A</w:t>
      </w:r>
      <w:r w:rsidR="00E50C34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z egyes szakképzési és felnőttképzési tárgyú kormányrendeletek módosításáról szóló 136/2014. (IV. 24.) Korm. rendelettel (a továbbiakban: </w:t>
      </w:r>
      <w:proofErr w:type="spellStart"/>
      <w:r w:rsidR="00E50C34" w:rsidRPr="00D7225A">
        <w:rPr>
          <w:rFonts w:ascii="Arial" w:eastAsia="Times New Roman" w:hAnsi="Arial" w:cs="Arial"/>
          <w:b/>
          <w:sz w:val="24"/>
          <w:szCs w:val="24"/>
          <w:lang w:eastAsia="hu-HU"/>
        </w:rPr>
        <w:t>Mód</w:t>
      </w:r>
      <w:proofErr w:type="gramStart"/>
      <w:r w:rsidR="00E50C34" w:rsidRPr="00D7225A">
        <w:rPr>
          <w:rFonts w:ascii="Arial" w:eastAsia="Times New Roman" w:hAnsi="Arial" w:cs="Arial"/>
          <w:b/>
          <w:sz w:val="24"/>
          <w:szCs w:val="24"/>
          <w:lang w:eastAsia="hu-HU"/>
        </w:rPr>
        <w:t>.r</w:t>
      </w:r>
      <w:proofErr w:type="spellEnd"/>
      <w:r w:rsidR="00E50C34" w:rsidRPr="00D7225A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End"/>
      <w:r w:rsidR="00E50C34" w:rsidRPr="00D7225A">
        <w:rPr>
          <w:rFonts w:ascii="Arial" w:eastAsia="Times New Roman" w:hAnsi="Arial" w:cs="Arial"/>
          <w:sz w:val="24"/>
          <w:szCs w:val="24"/>
          <w:lang w:eastAsia="hu-HU"/>
        </w:rPr>
        <w:t xml:space="preserve">) megállapított </w:t>
      </w:r>
    </w:p>
    <w:p w:rsidR="00D7225A" w:rsidRDefault="00D7225A" w:rsidP="008D60F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60F9" w:rsidRDefault="00D7225A" w:rsidP="008D60F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="008D60F9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</w:t>
      </w:r>
    </w:p>
    <w:p w:rsidR="008D60F9" w:rsidRPr="00893678" w:rsidRDefault="008D60F9" w:rsidP="008D60F9">
      <w:pPr>
        <w:pStyle w:val="Listaszerbekezds"/>
        <w:numPr>
          <w:ilvl w:val="0"/>
          <w:numId w:val="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>engedély kiadása,</w:t>
      </w:r>
    </w:p>
    <w:p w:rsidR="008D60F9" w:rsidRPr="00893678" w:rsidRDefault="008D60F9" w:rsidP="008D60F9">
      <w:pPr>
        <w:pStyle w:val="Listaszerbekezds"/>
        <w:numPr>
          <w:ilvl w:val="0"/>
          <w:numId w:val="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az engedély </w:t>
      </w:r>
    </w:p>
    <w:p w:rsidR="008D60F9" w:rsidRPr="009E1F27" w:rsidRDefault="008D60F9" w:rsidP="008D60F9">
      <w:pPr>
        <w:pStyle w:val="Listaszerbekezds"/>
        <w:numPr>
          <w:ilvl w:val="0"/>
          <w:numId w:val="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1F27">
        <w:rPr>
          <w:rFonts w:ascii="Arial" w:eastAsia="Times New Roman" w:hAnsi="Arial" w:cs="Arial"/>
          <w:sz w:val="24"/>
          <w:szCs w:val="24"/>
          <w:lang w:eastAsia="hu-HU"/>
        </w:rPr>
        <w:t xml:space="preserve">módosítása, vagy </w:t>
      </w:r>
    </w:p>
    <w:p w:rsidR="008D60F9" w:rsidRPr="009E1F27" w:rsidRDefault="008D60F9" w:rsidP="008D60F9">
      <w:pPr>
        <w:pStyle w:val="Listaszerbekezds"/>
        <w:numPr>
          <w:ilvl w:val="0"/>
          <w:numId w:val="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1F27">
        <w:rPr>
          <w:rFonts w:ascii="Arial" w:eastAsia="Times New Roman" w:hAnsi="Arial" w:cs="Arial"/>
          <w:sz w:val="24"/>
          <w:szCs w:val="24"/>
          <w:lang w:eastAsia="hu-HU"/>
        </w:rPr>
        <w:t xml:space="preserve">kiegészítése </w:t>
      </w:r>
    </w:p>
    <w:p w:rsidR="008D60F9" w:rsidRDefault="008D60F9" w:rsidP="008D60F9">
      <w:pPr>
        <w:spacing w:after="0" w:line="240" w:lineRule="auto"/>
        <w:ind w:left="171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iránti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kérelmet, továbbá </w:t>
      </w:r>
    </w:p>
    <w:p w:rsidR="008D60F9" w:rsidRPr="004408F4" w:rsidRDefault="008D60F9" w:rsidP="008D60F9">
      <w:pPr>
        <w:pStyle w:val="Listaszerbekezds"/>
        <w:numPr>
          <w:ilvl w:val="0"/>
          <w:numId w:val="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408F4">
        <w:rPr>
          <w:rFonts w:ascii="Arial" w:eastAsia="Times New Roman" w:hAnsi="Arial" w:cs="Arial"/>
          <w:sz w:val="24"/>
          <w:szCs w:val="24"/>
          <w:lang w:eastAsia="hu-HU"/>
        </w:rPr>
        <w:t xml:space="preserve">az engedély kiegészítésére irányuló bejelentést (a továbbiakban: bejelentés), </w:t>
      </w:r>
    </w:p>
    <w:p w:rsidR="008D60F9" w:rsidRPr="00893678" w:rsidRDefault="008D60F9" w:rsidP="008D60F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93678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 Nemzeti Munkaügyi Hivatalhoz (a továbbiakban: </w:t>
      </w:r>
      <w:r w:rsidRPr="00D7225A">
        <w:rPr>
          <w:rFonts w:ascii="Arial" w:eastAsia="Times New Roman" w:hAnsi="Arial" w:cs="Arial"/>
          <w:b/>
          <w:sz w:val="24"/>
          <w:szCs w:val="24"/>
          <w:lang w:eastAsia="hu-HU"/>
        </w:rPr>
        <w:t>NMH</w:t>
      </w:r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) kell benyújtani </w:t>
      </w:r>
    </w:p>
    <w:p w:rsidR="008D60F9" w:rsidRPr="004408F4" w:rsidRDefault="008D60F9" w:rsidP="008D60F9">
      <w:pPr>
        <w:pStyle w:val="Listaszerbekezds"/>
        <w:numPr>
          <w:ilvl w:val="0"/>
          <w:numId w:val="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8F4">
        <w:rPr>
          <w:rFonts w:ascii="Arial" w:eastAsia="Times New Roman" w:hAnsi="Arial" w:cs="Arial"/>
          <w:sz w:val="24"/>
          <w:szCs w:val="24"/>
          <w:lang w:eastAsia="hu-HU"/>
        </w:rPr>
        <w:t xml:space="preserve">elektronikus úton, </w:t>
      </w:r>
    </w:p>
    <w:p w:rsidR="008D60F9" w:rsidRPr="004408F4" w:rsidRDefault="008D60F9" w:rsidP="008D60F9">
      <w:pPr>
        <w:pStyle w:val="Listaszerbekezds"/>
        <w:numPr>
          <w:ilvl w:val="0"/>
          <w:numId w:val="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8F4">
        <w:rPr>
          <w:rFonts w:ascii="Arial" w:eastAsia="Times New Roman" w:hAnsi="Arial" w:cs="Arial"/>
          <w:sz w:val="24"/>
          <w:szCs w:val="24"/>
          <w:lang w:eastAsia="hu-HU"/>
        </w:rPr>
        <w:t xml:space="preserve">az NMH honlapján erre a célra rendszeresített </w:t>
      </w:r>
    </w:p>
    <w:p w:rsidR="008D60F9" w:rsidRPr="00893678" w:rsidRDefault="008D60F9" w:rsidP="008D60F9">
      <w:pPr>
        <w:pStyle w:val="Listaszerbekezds"/>
        <w:numPr>
          <w:ilvl w:val="0"/>
          <w:numId w:val="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online felületen megtalálható, </w:t>
      </w:r>
    </w:p>
    <w:p w:rsidR="008D60F9" w:rsidRPr="00893678" w:rsidRDefault="008D60F9" w:rsidP="008D60F9">
      <w:pPr>
        <w:pStyle w:val="Listaszerbekezds"/>
        <w:numPr>
          <w:ilvl w:val="0"/>
          <w:numId w:val="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93678">
        <w:rPr>
          <w:rFonts w:ascii="Arial" w:eastAsia="Times New Roman" w:hAnsi="Arial" w:cs="Arial"/>
          <w:sz w:val="24"/>
          <w:szCs w:val="24"/>
          <w:lang w:eastAsia="hu-HU"/>
        </w:rPr>
        <w:t xml:space="preserve">elektronikus űrlap </w:t>
      </w:r>
    </w:p>
    <w:p w:rsidR="008D60F9" w:rsidRPr="006A0827" w:rsidRDefault="008D60F9" w:rsidP="008D60F9">
      <w:pPr>
        <w:spacing w:after="0" w:line="240" w:lineRule="auto"/>
        <w:ind w:left="171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kitöltésével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D60F9" w:rsidRDefault="008D60F9"/>
    <w:p w:rsidR="00143D7D" w:rsidRPr="00D7225A" w:rsidRDefault="00D7225A" w:rsidP="00D72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Az </w:t>
      </w:r>
      <w:r w:rsidR="00143D7D" w:rsidRPr="00D7225A">
        <w:rPr>
          <w:rFonts w:ascii="Arial" w:hAnsi="Arial" w:cs="Arial"/>
          <w:color w:val="000000" w:themeColor="text1"/>
          <w:sz w:val="24"/>
          <w:szCs w:val="24"/>
        </w:rPr>
        <w:t xml:space="preserve">állam által elismert szakképesítés (a továbbiakban: </w:t>
      </w:r>
      <w:r w:rsidR="00143D7D" w:rsidRPr="00D7225A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="00143D7D" w:rsidRPr="00D7225A">
        <w:rPr>
          <w:rFonts w:ascii="Arial" w:hAnsi="Arial" w:cs="Arial"/>
          <w:color w:val="000000" w:themeColor="text1"/>
          <w:sz w:val="24"/>
          <w:szCs w:val="24"/>
        </w:rPr>
        <w:t xml:space="preserve">szerinti szakképesítés) </w:t>
      </w:r>
    </w:p>
    <w:p w:rsidR="00143D7D" w:rsidRDefault="00143D7D"/>
    <w:p w:rsidR="002E47EC" w:rsidRDefault="00D7225A" w:rsidP="00D7225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A</w:t>
      </w:r>
      <w:r w:rsidR="002E47EC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felnőttképzési tevékenység végzésének </w:t>
      </w:r>
    </w:p>
    <w:p w:rsidR="002E47EC" w:rsidRPr="006E5AE1" w:rsidRDefault="002E47EC" w:rsidP="002E47EC">
      <w:pPr>
        <w:pStyle w:val="Listaszerbekezds"/>
        <w:numPr>
          <w:ilvl w:val="0"/>
          <w:numId w:val="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5AE1">
        <w:rPr>
          <w:rFonts w:ascii="Arial" w:eastAsia="Times New Roman" w:hAnsi="Arial" w:cs="Arial"/>
          <w:sz w:val="24"/>
          <w:szCs w:val="24"/>
          <w:lang w:eastAsia="hu-HU"/>
        </w:rPr>
        <w:t xml:space="preserve">a cégjegyzékben, </w:t>
      </w:r>
    </w:p>
    <w:p w:rsidR="002E47EC" w:rsidRPr="006E5AE1" w:rsidRDefault="002E47EC" w:rsidP="002E47EC">
      <w:pPr>
        <w:pStyle w:val="Listaszerbekezds"/>
        <w:numPr>
          <w:ilvl w:val="0"/>
          <w:numId w:val="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E5AE1">
        <w:rPr>
          <w:rFonts w:ascii="Arial" w:eastAsia="Times New Roman" w:hAnsi="Arial" w:cs="Arial"/>
          <w:sz w:val="24"/>
          <w:szCs w:val="24"/>
          <w:lang w:eastAsia="hu-HU"/>
        </w:rPr>
        <w:t xml:space="preserve">az egyéni vállalkozók nyilvántartásában </w:t>
      </w:r>
    </w:p>
    <w:p w:rsidR="002E47EC" w:rsidRDefault="002E47EC" w:rsidP="002E47EC">
      <w:pPr>
        <w:spacing w:after="0" w:line="240" w:lineRule="auto"/>
        <w:ind w:left="754"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szereplő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telephelyét (a továbbiakban: </w:t>
      </w:r>
      <w:r w:rsidRPr="00A04A2F">
        <w:rPr>
          <w:rFonts w:ascii="Arial" w:eastAsia="Times New Roman" w:hAnsi="Arial" w:cs="Arial"/>
          <w:b/>
          <w:sz w:val="24"/>
          <w:szCs w:val="24"/>
          <w:lang w:eastAsia="hu-HU"/>
        </w:rPr>
        <w:t>telephely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),</w:t>
      </w:r>
    </w:p>
    <w:p w:rsidR="00FD6117" w:rsidRDefault="00FD6117" w:rsidP="00FD611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D6117" w:rsidRPr="006A0827" w:rsidRDefault="00224E90" w:rsidP="00FD6117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 A</w:t>
      </w:r>
      <w:r w:rsidR="00FD6117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szakmai tevékenységéért felelős szakmai vezető (a továbbiakban: </w:t>
      </w:r>
      <w:r w:rsidR="00FD6117" w:rsidRPr="00224E90">
        <w:rPr>
          <w:rFonts w:ascii="Arial" w:eastAsia="Times New Roman" w:hAnsi="Arial" w:cs="Arial"/>
          <w:b/>
          <w:sz w:val="24"/>
          <w:szCs w:val="24"/>
          <w:lang w:eastAsia="hu-HU"/>
        </w:rPr>
        <w:t>szakmai vezető</w:t>
      </w:r>
      <w:r w:rsidR="00FD6117" w:rsidRPr="006A0827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FD6117" w:rsidRDefault="00FD6117" w:rsidP="00FD611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22F4C" w:rsidRDefault="00224E90" w:rsidP="00B22F4C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7. </w:t>
      </w:r>
      <w:r w:rsidR="00B22F4C"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tevékenység folytatására irányuló </w:t>
      </w:r>
    </w:p>
    <w:p w:rsidR="00B22F4C" w:rsidRPr="00204295" w:rsidRDefault="00B22F4C" w:rsidP="00B22F4C">
      <w:pPr>
        <w:pStyle w:val="Listaszerbekezds"/>
        <w:numPr>
          <w:ilvl w:val="0"/>
          <w:numId w:val="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engedély kiadása, </w:t>
      </w:r>
    </w:p>
    <w:p w:rsidR="00B22F4C" w:rsidRPr="00204295" w:rsidRDefault="00B22F4C" w:rsidP="00B22F4C">
      <w:pPr>
        <w:pStyle w:val="Listaszerbekezds"/>
        <w:numPr>
          <w:ilvl w:val="0"/>
          <w:numId w:val="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engedély </w:t>
      </w:r>
    </w:p>
    <w:p w:rsidR="00B22F4C" w:rsidRPr="00204295" w:rsidRDefault="00B22F4C" w:rsidP="00B22F4C">
      <w:pPr>
        <w:pStyle w:val="Listaszerbekezds"/>
        <w:numPr>
          <w:ilvl w:val="0"/>
          <w:numId w:val="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módosítása, vagy </w:t>
      </w:r>
    </w:p>
    <w:p w:rsidR="00B22F4C" w:rsidRPr="00204295" w:rsidRDefault="00B22F4C" w:rsidP="00B22F4C">
      <w:pPr>
        <w:pStyle w:val="Listaszerbekezds"/>
        <w:numPr>
          <w:ilvl w:val="0"/>
          <w:numId w:val="9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kiegészítése </w:t>
      </w:r>
    </w:p>
    <w:p w:rsidR="00B22F4C" w:rsidRDefault="00B22F4C" w:rsidP="00B22F4C">
      <w:pPr>
        <w:spacing w:after="0" w:line="240" w:lineRule="auto"/>
        <w:ind w:left="361"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F0DD3">
        <w:rPr>
          <w:rFonts w:ascii="Arial" w:eastAsia="Times New Roman" w:hAnsi="Arial" w:cs="Arial"/>
          <w:sz w:val="24"/>
          <w:szCs w:val="24"/>
          <w:lang w:eastAsia="hu-HU"/>
        </w:rPr>
        <w:t>iránti</w:t>
      </w:r>
      <w:proofErr w:type="gramEnd"/>
      <w:r w:rsidRPr="005F0DD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2F4C" w:rsidRPr="00204295" w:rsidRDefault="00B22F4C" w:rsidP="00B22F4C">
      <w:pPr>
        <w:pStyle w:val="Listaszerbekezds"/>
        <w:numPr>
          <w:ilvl w:val="0"/>
          <w:numId w:val="1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>kérelemhez (a továbbiakban együtt</w:t>
      </w:r>
      <w:r w:rsidRPr="00224E90">
        <w:rPr>
          <w:rFonts w:ascii="Arial" w:eastAsia="Times New Roman" w:hAnsi="Arial" w:cs="Arial"/>
          <w:b/>
          <w:sz w:val="24"/>
          <w:szCs w:val="24"/>
          <w:lang w:eastAsia="hu-HU"/>
        </w:rPr>
        <w:t>: kérelem</w:t>
      </w: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), és </w:t>
      </w:r>
    </w:p>
    <w:p w:rsidR="00B22F4C" w:rsidRPr="00204295" w:rsidRDefault="00B22F4C" w:rsidP="00B22F4C">
      <w:pPr>
        <w:pStyle w:val="Listaszerbekezds"/>
        <w:numPr>
          <w:ilvl w:val="0"/>
          <w:numId w:val="1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204295">
        <w:rPr>
          <w:rFonts w:ascii="Arial" w:eastAsia="Times New Roman" w:hAnsi="Arial" w:cs="Arial"/>
          <w:sz w:val="24"/>
          <w:szCs w:val="24"/>
          <w:lang w:eastAsia="hu-HU"/>
        </w:rPr>
        <w:t xml:space="preserve">bejelentéshez, </w:t>
      </w:r>
    </w:p>
    <w:p w:rsidR="00224E90" w:rsidRDefault="00224E90" w:rsidP="0022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72932" w:rsidRDefault="00D7293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E35DA" w:rsidRPr="00224E90" w:rsidRDefault="00224E90" w:rsidP="0022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4E90">
        <w:rPr>
          <w:rFonts w:ascii="Arial" w:hAnsi="Arial" w:cs="Arial"/>
          <w:color w:val="000000" w:themeColor="text1"/>
          <w:sz w:val="24"/>
          <w:szCs w:val="24"/>
        </w:rPr>
        <w:lastRenderedPageBreak/>
        <w:t>8. A</w:t>
      </w:r>
      <w:r w:rsidR="000E35DA" w:rsidRPr="00224E90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0E35DA" w:rsidRPr="00224E90">
        <w:rPr>
          <w:rFonts w:ascii="MyriadPro-Regular" w:hAnsi="MyriadPro-Regular" w:cs="MyriadPro-Regular"/>
          <w:b/>
          <w:color w:val="000000" w:themeColor="text1"/>
          <w:sz w:val="24"/>
          <w:szCs w:val="24"/>
        </w:rPr>
        <w:t>Fktv</w:t>
      </w:r>
      <w:proofErr w:type="spellEnd"/>
      <w:r w:rsidR="000E35DA" w:rsidRPr="00224E90">
        <w:rPr>
          <w:rFonts w:ascii="MyriadPro-Regular" w:hAnsi="MyriadPro-Regular" w:cs="MyriadPro-Regular"/>
          <w:b/>
          <w:color w:val="000000" w:themeColor="text1"/>
          <w:sz w:val="24"/>
          <w:szCs w:val="24"/>
        </w:rPr>
        <w:t xml:space="preserve">. </w:t>
      </w:r>
      <w:r w:rsidR="000E35DA" w:rsidRPr="00224E90">
        <w:rPr>
          <w:rFonts w:ascii="Arial" w:hAnsi="Arial" w:cs="Arial"/>
          <w:color w:val="000000" w:themeColor="text1"/>
          <w:sz w:val="24"/>
          <w:szCs w:val="24"/>
        </w:rPr>
        <w:t xml:space="preserve">1. § (2) bekezdés c) pontja szerinti képzési körbe tartozó általános nyelvi képzés esetén, </w:t>
      </w:r>
    </w:p>
    <w:p w:rsidR="000E35DA" w:rsidRPr="00224E90" w:rsidRDefault="000E35DA" w:rsidP="000E35D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4E90">
        <w:rPr>
          <w:rFonts w:ascii="Arial" w:hAnsi="Arial" w:cs="Arial"/>
          <w:color w:val="000000" w:themeColor="text1"/>
          <w:sz w:val="24"/>
          <w:szCs w:val="24"/>
        </w:rPr>
        <w:t xml:space="preserve">a képzési programnak megfelelő </w:t>
      </w:r>
    </w:p>
    <w:p w:rsidR="000E35DA" w:rsidRPr="00224E90" w:rsidRDefault="000E35DA" w:rsidP="000E35D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4E90">
        <w:rPr>
          <w:rFonts w:ascii="Arial" w:hAnsi="Arial" w:cs="Arial"/>
          <w:color w:val="000000" w:themeColor="text1"/>
          <w:sz w:val="24"/>
          <w:szCs w:val="24"/>
        </w:rPr>
        <w:t xml:space="preserve">nyelvtanári végzettségű, vagy </w:t>
      </w:r>
    </w:p>
    <w:p w:rsidR="000E35DA" w:rsidRPr="00224E90" w:rsidRDefault="000E35DA" w:rsidP="000E35D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4E90">
        <w:rPr>
          <w:rFonts w:ascii="Arial" w:hAnsi="Arial" w:cs="Arial"/>
          <w:color w:val="000000" w:themeColor="text1"/>
          <w:sz w:val="24"/>
          <w:szCs w:val="24"/>
        </w:rPr>
        <w:t xml:space="preserve">nyelvtanári végzettségű, és </w:t>
      </w:r>
    </w:p>
    <w:p w:rsidR="000E35DA" w:rsidRPr="00224E90" w:rsidRDefault="000E35DA" w:rsidP="000E35D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4E90">
        <w:rPr>
          <w:rFonts w:ascii="Arial" w:hAnsi="Arial" w:cs="Arial"/>
          <w:color w:val="000000" w:themeColor="text1"/>
          <w:sz w:val="24"/>
          <w:szCs w:val="24"/>
        </w:rPr>
        <w:t xml:space="preserve">a képzési program szerinti nyelvből, </w:t>
      </w:r>
    </w:p>
    <w:p w:rsidR="000E35DA" w:rsidRPr="00224E90" w:rsidRDefault="000E35DA" w:rsidP="000E35D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4E90">
        <w:rPr>
          <w:rFonts w:ascii="Arial" w:hAnsi="Arial" w:cs="Arial"/>
          <w:color w:val="000000" w:themeColor="text1"/>
          <w:sz w:val="24"/>
          <w:szCs w:val="24"/>
        </w:rPr>
        <w:t xml:space="preserve">a Közös Európai Referenciakeret felsőfokú (a továbbiakban: </w:t>
      </w:r>
      <w:r w:rsidRPr="00224E90">
        <w:rPr>
          <w:rFonts w:ascii="Arial" w:hAnsi="Arial" w:cs="Arial"/>
          <w:b/>
          <w:color w:val="000000" w:themeColor="text1"/>
          <w:sz w:val="24"/>
          <w:szCs w:val="24"/>
        </w:rPr>
        <w:t>„KER-C1</w:t>
      </w:r>
      <w:r w:rsidRPr="00224E90">
        <w:rPr>
          <w:rFonts w:ascii="Arial" w:hAnsi="Arial" w:cs="Arial"/>
          <w:color w:val="000000" w:themeColor="text1"/>
          <w:sz w:val="24"/>
          <w:szCs w:val="24"/>
        </w:rPr>
        <w:t xml:space="preserve">”) szintű, okirattal igazolt nyelvismerettel, vagy </w:t>
      </w:r>
    </w:p>
    <w:p w:rsidR="00B22F4C" w:rsidRDefault="00B22F4C" w:rsidP="00B22F4C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408BB" w:rsidRDefault="00103B3E" w:rsidP="004408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9. </w:t>
      </w:r>
      <w:r w:rsidR="004408BB" w:rsidRPr="006A0827">
        <w:rPr>
          <w:rFonts w:ascii="Arial" w:eastAsia="Times New Roman" w:hAnsi="Arial" w:cs="Arial"/>
          <w:sz w:val="24"/>
          <w:szCs w:val="24"/>
          <w:lang w:eastAsia="hu-HU"/>
        </w:rPr>
        <w:t>A szakértői bizottság tagjaira</w:t>
      </w:r>
      <w:r w:rsidR="004408B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408BB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 Felnőttképzési Szakértői Bizottság (a továbbiakban: </w:t>
      </w:r>
      <w:r w:rsidR="004408BB" w:rsidRPr="00103B3E">
        <w:rPr>
          <w:rFonts w:ascii="Arial" w:eastAsia="Times New Roman" w:hAnsi="Arial" w:cs="Arial"/>
          <w:b/>
          <w:sz w:val="24"/>
          <w:szCs w:val="24"/>
          <w:lang w:eastAsia="hu-HU"/>
        </w:rPr>
        <w:t>FSZB</w:t>
      </w:r>
      <w:r w:rsidR="004408BB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) javaslatot tesz. </w:t>
      </w:r>
    </w:p>
    <w:p w:rsidR="004408BB" w:rsidRDefault="004408BB" w:rsidP="004408BB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2CB9" w:rsidRDefault="00566C78" w:rsidP="00F72CB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10. </w:t>
      </w:r>
      <w:r w:rsidR="00F72CB9" w:rsidRPr="006A0827">
        <w:rPr>
          <w:rFonts w:ascii="Arial" w:eastAsia="Times New Roman" w:hAnsi="Arial" w:cs="Arial"/>
          <w:sz w:val="24"/>
          <w:szCs w:val="24"/>
          <w:lang w:eastAsia="hu-HU"/>
        </w:rPr>
        <w:t>Az NMH</w:t>
      </w:r>
      <w:r w:rsidR="00F72C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72CB9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2CB9" w:rsidRPr="00B2403E" w:rsidRDefault="00F72CB9" w:rsidP="00F72CB9">
      <w:pPr>
        <w:pStyle w:val="Listaszerbekezds"/>
        <w:numPr>
          <w:ilvl w:val="0"/>
          <w:numId w:val="1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403E">
        <w:rPr>
          <w:rFonts w:ascii="Arial" w:eastAsia="Times New Roman" w:hAnsi="Arial" w:cs="Arial"/>
          <w:sz w:val="24"/>
          <w:szCs w:val="24"/>
          <w:lang w:eastAsia="hu-HU"/>
        </w:rPr>
        <w:t xml:space="preserve">az engedély kiadásáról szóló határozat jogerőre emelkedésével egyidejűleg, </w:t>
      </w:r>
    </w:p>
    <w:p w:rsidR="00F72CB9" w:rsidRDefault="00F72CB9" w:rsidP="00F72CB9">
      <w:pPr>
        <w:pStyle w:val="Listaszerbekezds"/>
        <w:numPr>
          <w:ilvl w:val="0"/>
          <w:numId w:val="1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403E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intézményt </w:t>
      </w:r>
    </w:p>
    <w:p w:rsidR="00F72CB9" w:rsidRPr="00B2403E" w:rsidRDefault="00F72CB9" w:rsidP="00F72CB9">
      <w:pPr>
        <w:pStyle w:val="Listaszerbekezds"/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2403E">
        <w:rPr>
          <w:rFonts w:ascii="Arial" w:eastAsia="Times New Roman" w:hAnsi="Arial" w:cs="Arial"/>
          <w:sz w:val="24"/>
          <w:szCs w:val="24"/>
          <w:lang w:eastAsia="hu-HU"/>
        </w:rPr>
        <w:t>felveszi</w:t>
      </w:r>
      <w:proofErr w:type="gramEnd"/>
      <w:r w:rsidRPr="00B2403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2CB9" w:rsidRPr="00566C78" w:rsidRDefault="00F72CB9" w:rsidP="00F72CB9">
      <w:pPr>
        <w:spacing w:after="0" w:line="240" w:lineRule="auto"/>
        <w:ind w:left="315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engedéllyel rendelkező képző intézmények nyilvántartásába (a </w:t>
      </w:r>
      <w:r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ovábbiakban: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  <w:r w:rsidRPr="00566C78">
        <w:rPr>
          <w:rFonts w:ascii="Arial" w:eastAsia="Times New Roman" w:hAnsi="Arial" w:cs="Arial"/>
          <w:b/>
          <w:sz w:val="24"/>
          <w:szCs w:val="24"/>
          <w:lang w:eastAsia="hu-HU"/>
        </w:rPr>
        <w:t>nyilvántartás</w:t>
      </w:r>
      <w:r w:rsidRPr="00566C7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DE57A9" w:rsidRDefault="00DE57A9" w:rsidP="00784B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4BED" w:rsidRDefault="00DE57A9" w:rsidP="00784BE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11. </w:t>
      </w:r>
      <w:r w:rsidR="00784BED" w:rsidRPr="006A0827">
        <w:rPr>
          <w:rFonts w:ascii="Arial" w:eastAsia="Times New Roman" w:hAnsi="Arial" w:cs="Arial"/>
          <w:sz w:val="24"/>
          <w:szCs w:val="24"/>
          <w:lang w:eastAsia="hu-HU"/>
        </w:rPr>
        <w:t>A képzési program előzetes minősítését</w:t>
      </w:r>
      <w:r w:rsidR="00784BE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784BED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olyan </w:t>
      </w:r>
    </w:p>
    <w:p w:rsidR="00784BED" w:rsidRPr="00AF0D28" w:rsidRDefault="00784BED" w:rsidP="00784BED">
      <w:pPr>
        <w:pStyle w:val="Listaszerbekezds"/>
        <w:numPr>
          <w:ilvl w:val="0"/>
          <w:numId w:val="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szakértő, vagy </w:t>
      </w:r>
    </w:p>
    <w:p w:rsidR="00784BED" w:rsidRPr="00AF0D28" w:rsidRDefault="00784BED" w:rsidP="00784BED">
      <w:pPr>
        <w:pStyle w:val="Listaszerbekezds"/>
        <w:numPr>
          <w:ilvl w:val="0"/>
          <w:numId w:val="1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0D28">
        <w:rPr>
          <w:rFonts w:ascii="Arial" w:eastAsia="Times New Roman" w:hAnsi="Arial" w:cs="Arial"/>
          <w:sz w:val="24"/>
          <w:szCs w:val="24"/>
          <w:lang w:eastAsia="hu-HU"/>
        </w:rPr>
        <w:t xml:space="preserve">felnőttképzési programszakértő </w:t>
      </w:r>
    </w:p>
    <w:p w:rsidR="00696616" w:rsidRDefault="00784BED" w:rsidP="00784BED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 együtt: </w:t>
      </w:r>
      <w:r w:rsidRPr="00DE57A9">
        <w:rPr>
          <w:rFonts w:ascii="Arial" w:eastAsia="Times New Roman" w:hAnsi="Arial" w:cs="Arial"/>
          <w:b/>
          <w:sz w:val="24"/>
          <w:szCs w:val="24"/>
          <w:lang w:eastAsia="hu-HU"/>
        </w:rPr>
        <w:t>szakértő</w:t>
      </w:r>
      <w:r w:rsidRPr="00DE57A9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végezheti,</w:t>
      </w:r>
    </w:p>
    <w:p w:rsidR="00696616" w:rsidRDefault="00696616" w:rsidP="0069661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6616" w:rsidRDefault="00DE57A9" w:rsidP="00696616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12.</w:t>
      </w:r>
      <w:r w:rsidR="00C675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96616" w:rsidRPr="006A0827">
        <w:rPr>
          <w:rFonts w:ascii="Arial" w:eastAsia="Times New Roman" w:hAnsi="Arial" w:cs="Arial"/>
          <w:sz w:val="24"/>
          <w:szCs w:val="24"/>
          <w:lang w:eastAsia="hu-HU"/>
        </w:rPr>
        <w:t>OKJ-ban szereplő szakképesítés megszerzésére felkészítő képzés szakmai vizsgáinak</w:t>
      </w:r>
      <w:r w:rsidR="006966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9661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96616" w:rsidRPr="00850ADA" w:rsidRDefault="00696616" w:rsidP="00696616">
      <w:pPr>
        <w:pStyle w:val="Listaszerbekezds"/>
        <w:numPr>
          <w:ilvl w:val="0"/>
          <w:numId w:val="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éves átlagos vizsgaeredménye, szakképesítésenként </w:t>
      </w:r>
    </w:p>
    <w:p w:rsidR="00696616" w:rsidRDefault="00696616" w:rsidP="00696616">
      <w:pPr>
        <w:pStyle w:val="Listaszerbekezds"/>
        <w:numPr>
          <w:ilvl w:val="0"/>
          <w:numId w:val="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50ADA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850AD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 15. § (7) bekezdése szerinti, a kérelem benyújtásának évét (a továbbiakban: </w:t>
      </w:r>
      <w:r w:rsidRPr="00C67516">
        <w:rPr>
          <w:rFonts w:ascii="Arial" w:eastAsia="Times New Roman" w:hAnsi="Arial" w:cs="Arial"/>
          <w:b/>
          <w:sz w:val="24"/>
          <w:szCs w:val="24"/>
          <w:lang w:eastAsia="hu-HU"/>
        </w:rPr>
        <w:t>tárgyév</w:t>
      </w: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) megelőző, </w:t>
      </w:r>
    </w:p>
    <w:p w:rsidR="00696616" w:rsidRDefault="00696616" w:rsidP="00696616">
      <w:pPr>
        <w:pStyle w:val="Listaszerbekezds"/>
        <w:numPr>
          <w:ilvl w:val="0"/>
          <w:numId w:val="1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0ADA">
        <w:rPr>
          <w:rFonts w:ascii="Arial" w:eastAsia="Times New Roman" w:hAnsi="Arial" w:cs="Arial"/>
          <w:sz w:val="24"/>
          <w:szCs w:val="24"/>
          <w:lang w:eastAsia="hu-HU"/>
        </w:rPr>
        <w:t xml:space="preserve">az NMH honlapján nyilvánosságra hozott adatokhoz </w:t>
      </w:r>
    </w:p>
    <w:p w:rsidR="00696616" w:rsidRPr="00850ADA" w:rsidRDefault="00696616" w:rsidP="00696616">
      <w:pPr>
        <w:spacing w:after="0" w:line="240" w:lineRule="auto"/>
        <w:ind w:left="709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50ADA">
        <w:rPr>
          <w:rFonts w:ascii="Arial" w:eastAsia="Times New Roman" w:hAnsi="Arial" w:cs="Arial"/>
          <w:sz w:val="24"/>
          <w:szCs w:val="24"/>
          <w:lang w:eastAsia="hu-HU"/>
        </w:rPr>
        <w:t>viszonyítva</w:t>
      </w:r>
      <w:proofErr w:type="gramEnd"/>
      <w:r w:rsidRPr="00850AD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84BED" w:rsidRDefault="00784BED" w:rsidP="0069661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C1706" w:rsidRDefault="00CD0837" w:rsidP="00EC170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13. A</w:t>
      </w:r>
      <w:r w:rsidR="00EC170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felnőttképzést folytató intézmény által </w:t>
      </w:r>
    </w:p>
    <w:p w:rsidR="00EC1706" w:rsidRPr="00A976C4" w:rsidRDefault="00EC1706" w:rsidP="00EC1706">
      <w:pPr>
        <w:pStyle w:val="Listaszerbekezds"/>
        <w:numPr>
          <w:ilvl w:val="0"/>
          <w:numId w:val="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hitelintézetnél lekötött, </w:t>
      </w:r>
    </w:p>
    <w:p w:rsidR="00EC1706" w:rsidRPr="00A976C4" w:rsidRDefault="00EC1706" w:rsidP="00EC1706">
      <w:pPr>
        <w:pStyle w:val="Listaszerbekezds"/>
        <w:numPr>
          <w:ilvl w:val="0"/>
          <w:numId w:val="1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A976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18. § (1) bekezdésben meghatározott célokra </w:t>
      </w:r>
    </w:p>
    <w:p w:rsidR="00EC1706" w:rsidRPr="00A976C4" w:rsidRDefault="00EC1706" w:rsidP="00EC1706">
      <w:pPr>
        <w:pStyle w:val="Listaszerbekezds"/>
        <w:numPr>
          <w:ilvl w:val="0"/>
          <w:numId w:val="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elkülönített, és </w:t>
      </w:r>
    </w:p>
    <w:p w:rsidR="00EC1706" w:rsidRPr="00A976C4" w:rsidRDefault="00EC1706" w:rsidP="00EC1706">
      <w:pPr>
        <w:pStyle w:val="Listaszerbekezds"/>
        <w:numPr>
          <w:ilvl w:val="0"/>
          <w:numId w:val="2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76C4">
        <w:rPr>
          <w:rFonts w:ascii="Arial" w:eastAsia="Times New Roman" w:hAnsi="Arial" w:cs="Arial"/>
          <w:sz w:val="24"/>
          <w:szCs w:val="24"/>
          <w:lang w:eastAsia="hu-HU"/>
        </w:rPr>
        <w:t xml:space="preserve">zárolt </w:t>
      </w:r>
    </w:p>
    <w:p w:rsidR="00EC1706" w:rsidRPr="006A0827" w:rsidRDefault="00EC1706" w:rsidP="00EC1706">
      <w:pPr>
        <w:spacing w:after="0" w:line="240" w:lineRule="auto"/>
        <w:ind w:left="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pénzösszeg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</w:t>
      </w:r>
      <w:r w:rsidRPr="00CD0837">
        <w:rPr>
          <w:rFonts w:ascii="Arial" w:eastAsia="Times New Roman" w:hAnsi="Arial" w:cs="Arial"/>
          <w:b/>
          <w:sz w:val="24"/>
          <w:szCs w:val="24"/>
          <w:lang w:eastAsia="hu-HU"/>
        </w:rPr>
        <w:t>pénzbeli letét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EC1706" w:rsidRDefault="00EC1706" w:rsidP="00EC170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pr173"/>
      <w:bookmarkEnd w:id="2"/>
    </w:p>
    <w:p w:rsidR="003C2D33" w:rsidRDefault="00CD0837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14. </w:t>
      </w:r>
      <w:r w:rsidR="003C2D33" w:rsidRPr="006A0827">
        <w:rPr>
          <w:rFonts w:ascii="Arial" w:eastAsia="Times New Roman" w:hAnsi="Arial" w:cs="Arial"/>
          <w:sz w:val="24"/>
          <w:szCs w:val="24"/>
          <w:lang w:eastAsia="hu-HU"/>
        </w:rPr>
        <w:t>A vagyoni biztosíték mértéke</w:t>
      </w:r>
      <w:r w:rsidR="003C2D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C2D33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üzleti év időszakára vonatkozóan </w:t>
      </w:r>
    </w:p>
    <w:p w:rsidR="003C2D33" w:rsidRPr="00AF4DA0" w:rsidRDefault="003C2D33" w:rsidP="003C2D33">
      <w:pPr>
        <w:pStyle w:val="Listaszerbekezds"/>
        <w:numPr>
          <w:ilvl w:val="0"/>
          <w:numId w:val="2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felnőttképzést folytató intézmény, </w:t>
      </w:r>
    </w:p>
    <w:p w:rsidR="003C2D33" w:rsidRPr="00AF4DA0" w:rsidRDefault="003C2D33" w:rsidP="003C2D33">
      <w:pPr>
        <w:pStyle w:val="Listaszerbekezds"/>
        <w:numPr>
          <w:ilvl w:val="0"/>
          <w:numId w:val="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üzleti évét megelőző évnek a felnőttképzésből származó, </w:t>
      </w:r>
    </w:p>
    <w:p w:rsidR="003C2D33" w:rsidRDefault="003C2D33" w:rsidP="003C2D33">
      <w:pPr>
        <w:pStyle w:val="Listaszerbekezds"/>
        <w:numPr>
          <w:ilvl w:val="0"/>
          <w:numId w:val="2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>a számvitelről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 2000. évi C.</w:t>
      </w: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törvény, </w:t>
      </w:r>
    </w:p>
    <w:p w:rsidR="003C2D33" w:rsidRDefault="003C2D33" w:rsidP="003C2D33">
      <w:pPr>
        <w:pStyle w:val="Listaszerbekezds"/>
        <w:spacing w:after="0" w:line="240" w:lineRule="auto"/>
        <w:ind w:left="1069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F4DA0">
        <w:rPr>
          <w:rFonts w:ascii="Arial" w:eastAsia="Times New Roman" w:hAnsi="Arial" w:cs="Arial"/>
          <w:sz w:val="24"/>
          <w:szCs w:val="24"/>
          <w:lang w:eastAsia="hu-HU"/>
        </w:rPr>
        <w:t>szerint</w:t>
      </w:r>
      <w:proofErr w:type="gramEnd"/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elszámolt, </w:t>
      </w:r>
    </w:p>
    <w:p w:rsidR="003C2D33" w:rsidRDefault="003C2D33" w:rsidP="003C2D33">
      <w:pPr>
        <w:pStyle w:val="Listaszerbekezds"/>
        <w:numPr>
          <w:ilvl w:val="0"/>
          <w:numId w:val="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tényleges értékesítési nettó árbevétele (a továbbiakban: </w:t>
      </w:r>
      <w:r w:rsidRPr="00CD0837">
        <w:rPr>
          <w:rFonts w:ascii="Arial" w:eastAsia="Times New Roman" w:hAnsi="Arial" w:cs="Arial"/>
          <w:b/>
          <w:sz w:val="24"/>
          <w:szCs w:val="24"/>
          <w:lang w:eastAsia="hu-HU"/>
        </w:rPr>
        <w:t>árbevétel</w:t>
      </w:r>
      <w:r w:rsidR="00CD0837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AF4DA0">
        <w:rPr>
          <w:rFonts w:ascii="Arial" w:eastAsia="Times New Roman" w:hAnsi="Arial" w:cs="Arial"/>
          <w:sz w:val="24"/>
          <w:szCs w:val="24"/>
          <w:lang w:eastAsia="hu-HU"/>
        </w:rPr>
        <w:t xml:space="preserve"> kettő százaléka, de </w:t>
      </w:r>
    </w:p>
    <w:p w:rsidR="003C2D33" w:rsidRPr="00AF4DA0" w:rsidRDefault="003C2D33" w:rsidP="003C2D33">
      <w:pPr>
        <w:pStyle w:val="Listaszerbekezds"/>
        <w:numPr>
          <w:ilvl w:val="0"/>
          <w:numId w:val="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4DA0">
        <w:rPr>
          <w:rFonts w:ascii="Arial" w:eastAsia="Times New Roman" w:hAnsi="Arial" w:cs="Arial"/>
          <w:sz w:val="24"/>
          <w:szCs w:val="24"/>
          <w:lang w:eastAsia="hu-HU"/>
        </w:rPr>
        <w:t>legalább ötszázezer forint.</w:t>
      </w:r>
    </w:p>
    <w:p w:rsidR="003C2D33" w:rsidRDefault="003C2D33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pr183"/>
      <w:bookmarkEnd w:id="3"/>
    </w:p>
    <w:p w:rsidR="00D72932" w:rsidRDefault="00D72932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0837" w:rsidRDefault="00CD0837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15.</w:t>
      </w:r>
    </w:p>
    <w:p w:rsidR="000A4E3C" w:rsidRPr="0085148F" w:rsidRDefault="000A4E3C" w:rsidP="000A4E3C">
      <w:pPr>
        <w:pStyle w:val="Listaszerbekezds"/>
        <w:numPr>
          <w:ilvl w:val="0"/>
          <w:numId w:val="2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a képzésben résztvevők </w:t>
      </w:r>
    </w:p>
    <w:p w:rsidR="000A4E3C" w:rsidRPr="0085148F" w:rsidRDefault="000A4E3C" w:rsidP="000A4E3C">
      <w:pPr>
        <w:pStyle w:val="Listaszerbekezds"/>
        <w:numPr>
          <w:ilvl w:val="0"/>
          <w:numId w:val="2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névsorát, és </w:t>
      </w:r>
    </w:p>
    <w:p w:rsidR="000A4E3C" w:rsidRPr="0085148F" w:rsidRDefault="000A4E3C" w:rsidP="000A4E3C">
      <w:pPr>
        <w:pStyle w:val="Listaszerbekezds"/>
        <w:numPr>
          <w:ilvl w:val="0"/>
          <w:numId w:val="2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5148F">
        <w:rPr>
          <w:rFonts w:ascii="Arial" w:eastAsia="Times New Roman" w:hAnsi="Arial" w:cs="Arial"/>
          <w:sz w:val="24"/>
          <w:szCs w:val="24"/>
          <w:lang w:eastAsia="hu-HU"/>
        </w:rPr>
        <w:t xml:space="preserve">a felnőttképzési szerződésben szereplő adataikat, </w:t>
      </w:r>
    </w:p>
    <w:p w:rsidR="00D72932" w:rsidRDefault="000A4E3C" w:rsidP="00362A94">
      <w:pPr>
        <w:spacing w:after="0" w:line="240" w:lineRule="auto"/>
        <w:ind w:right="17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előlegként befizetett képzési díj befizetőjének (a </w:t>
      </w:r>
      <w:r w:rsidR="00D72932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ovábbiakban</w:t>
      </w:r>
      <w:r w:rsidR="00D72932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D72932" w:rsidRPr="00D72932">
        <w:rPr>
          <w:rFonts w:ascii="Arial" w:eastAsia="Times New Roman" w:hAnsi="Arial" w:cs="Arial"/>
          <w:b/>
          <w:sz w:val="24"/>
          <w:szCs w:val="24"/>
          <w:lang w:eastAsia="hu-HU"/>
        </w:rPr>
        <w:t>befizető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0A4E3C" w:rsidRPr="00D72932" w:rsidRDefault="000A4E3C" w:rsidP="00D72932">
      <w:pPr>
        <w:pStyle w:val="Listaszerbekezds"/>
        <w:numPr>
          <w:ilvl w:val="0"/>
          <w:numId w:val="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72932">
        <w:rPr>
          <w:rFonts w:ascii="Arial" w:eastAsia="Times New Roman" w:hAnsi="Arial" w:cs="Arial"/>
          <w:sz w:val="24"/>
          <w:szCs w:val="24"/>
          <w:lang w:eastAsia="hu-HU"/>
        </w:rPr>
        <w:t xml:space="preserve">megnevezését, és </w:t>
      </w:r>
    </w:p>
    <w:p w:rsidR="000A4E3C" w:rsidRPr="00D72932" w:rsidRDefault="000A4E3C" w:rsidP="00D72932">
      <w:pPr>
        <w:pStyle w:val="Listaszerbekezds"/>
        <w:numPr>
          <w:ilvl w:val="0"/>
          <w:numId w:val="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72932">
        <w:rPr>
          <w:rFonts w:ascii="Arial" w:eastAsia="Times New Roman" w:hAnsi="Arial" w:cs="Arial"/>
          <w:sz w:val="24"/>
          <w:szCs w:val="24"/>
          <w:lang w:eastAsia="hu-HU"/>
        </w:rPr>
        <w:t xml:space="preserve">lakcímét, vagy </w:t>
      </w:r>
    </w:p>
    <w:p w:rsidR="000A4E3C" w:rsidRPr="00D72932" w:rsidRDefault="000A4E3C" w:rsidP="00D72932">
      <w:pPr>
        <w:pStyle w:val="Listaszerbekezds"/>
        <w:numPr>
          <w:ilvl w:val="0"/>
          <w:numId w:val="37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72932">
        <w:rPr>
          <w:rFonts w:ascii="Arial" w:eastAsia="Times New Roman" w:hAnsi="Arial" w:cs="Arial"/>
          <w:sz w:val="24"/>
          <w:szCs w:val="24"/>
          <w:lang w:eastAsia="hu-HU"/>
        </w:rPr>
        <w:t xml:space="preserve">székhelyét, </w:t>
      </w:r>
    </w:p>
    <w:p w:rsidR="000A4E3C" w:rsidRDefault="000A4E3C" w:rsidP="00362A94">
      <w:pPr>
        <w:spacing w:after="0" w:line="240" w:lineRule="auto"/>
        <w:ind w:left="708" w:right="171" w:firstLine="285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az eltér a képzésben résztvevőtől, valamint </w:t>
      </w:r>
    </w:p>
    <w:p w:rsidR="000A4E3C" w:rsidRPr="00362A94" w:rsidRDefault="000A4E3C" w:rsidP="00362A94">
      <w:pPr>
        <w:pStyle w:val="Listaszerbekezds"/>
        <w:numPr>
          <w:ilvl w:val="0"/>
          <w:numId w:val="24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62A94">
        <w:rPr>
          <w:rFonts w:ascii="Arial" w:eastAsia="Times New Roman" w:hAnsi="Arial" w:cs="Arial"/>
          <w:sz w:val="24"/>
          <w:szCs w:val="24"/>
          <w:lang w:eastAsia="hu-HU"/>
        </w:rPr>
        <w:t>a befizetett összeg, számlamásolattal igazolt nagyságát,</w:t>
      </w:r>
    </w:p>
    <w:p w:rsidR="000A4E3C" w:rsidRDefault="000A4E3C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92E66" w:rsidRDefault="00F34AF9" w:rsidP="00E92E66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16. </w:t>
      </w:r>
      <w:r w:rsidR="00E92E66"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felnőttképzésben résztvevő</w:t>
      </w:r>
      <w:r w:rsidR="00E92E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92E66"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92E66" w:rsidRPr="00DF26B0" w:rsidRDefault="00E92E66" w:rsidP="00E92E66">
      <w:pPr>
        <w:pStyle w:val="Listaszerbekezds"/>
        <w:numPr>
          <w:ilvl w:val="0"/>
          <w:numId w:val="2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>a képzéssel kapcsolatos elégedettségének felmérése céljából,</w:t>
      </w:r>
    </w:p>
    <w:p w:rsidR="00E92E66" w:rsidRPr="00DF26B0" w:rsidRDefault="00E92E66" w:rsidP="00E92E66">
      <w:pPr>
        <w:pStyle w:val="Listaszerbekezds"/>
        <w:numPr>
          <w:ilvl w:val="0"/>
          <w:numId w:val="2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DF26B0">
        <w:rPr>
          <w:rFonts w:ascii="Arial" w:eastAsia="Times New Roman" w:hAnsi="Arial" w:cs="Arial"/>
          <w:sz w:val="24"/>
          <w:szCs w:val="24"/>
          <w:lang w:eastAsia="hu-HU"/>
        </w:rPr>
        <w:t>a résztvevő azonosíthatóságát kizáró módon,</w:t>
      </w:r>
    </w:p>
    <w:p w:rsidR="00E92E66" w:rsidRPr="00633D8F" w:rsidRDefault="00E92E66" w:rsidP="00E92E66">
      <w:pPr>
        <w:spacing w:after="0" w:line="240" w:lineRule="auto"/>
        <w:ind w:right="171" w:firstLine="708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kérdőívet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</w:t>
      </w:r>
      <w:r w:rsidRPr="00633D8F">
        <w:rPr>
          <w:rFonts w:ascii="Arial" w:eastAsia="Times New Roman" w:hAnsi="Arial" w:cs="Arial"/>
          <w:b/>
          <w:sz w:val="24"/>
          <w:szCs w:val="24"/>
          <w:lang w:eastAsia="hu-HU"/>
        </w:rPr>
        <w:t>: kérdőív</w:t>
      </w:r>
      <w:r w:rsidR="00633D8F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633D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E92E66" w:rsidRPr="00633D8F" w:rsidRDefault="00E92E66" w:rsidP="00E92E66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33D8F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Pr="00633D8F">
        <w:rPr>
          <w:rFonts w:ascii="Arial" w:eastAsia="Times New Roman" w:hAnsi="Arial" w:cs="Arial"/>
          <w:sz w:val="24"/>
          <w:szCs w:val="24"/>
          <w:lang w:eastAsia="hu-HU"/>
        </w:rPr>
        <w:t>tölt</w:t>
      </w:r>
      <w:proofErr w:type="gramEnd"/>
      <w:r w:rsidRPr="00633D8F">
        <w:rPr>
          <w:rFonts w:ascii="Arial" w:eastAsia="Times New Roman" w:hAnsi="Arial" w:cs="Arial"/>
          <w:sz w:val="24"/>
          <w:szCs w:val="24"/>
          <w:lang w:eastAsia="hu-HU"/>
        </w:rPr>
        <w:t xml:space="preserve"> ki, </w:t>
      </w:r>
    </w:p>
    <w:p w:rsidR="00633D8F" w:rsidRDefault="00633D8F" w:rsidP="00AC499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499E" w:rsidRDefault="00AC499E" w:rsidP="00AC499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633D8F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>képzés megvalósításával összefüggő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dokumentumok vezetése.</w:t>
      </w:r>
    </w:p>
    <w:p w:rsidR="00AC499E" w:rsidRDefault="00AC499E" w:rsidP="00AC499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499E" w:rsidRDefault="00AC499E" w:rsidP="00AC499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0827">
        <w:rPr>
          <w:rFonts w:ascii="Arial" w:eastAsia="Times New Roman" w:hAnsi="Arial" w:cs="Arial"/>
          <w:sz w:val="24"/>
          <w:szCs w:val="24"/>
          <w:lang w:eastAsia="hu-HU"/>
        </w:rPr>
        <w:t>A felnőttképzést folytató intézménynek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499E" w:rsidRPr="00DD54FE" w:rsidRDefault="00AC499E" w:rsidP="00AC499E">
      <w:pPr>
        <w:pStyle w:val="Listaszerbekezds"/>
        <w:numPr>
          <w:ilvl w:val="0"/>
          <w:numId w:val="2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a képzés megvalósításával összefüggő, </w:t>
      </w:r>
    </w:p>
    <w:p w:rsidR="00AC499E" w:rsidRDefault="00AC499E" w:rsidP="00AC499E">
      <w:pPr>
        <w:pStyle w:val="Listaszerbekezds"/>
        <w:numPr>
          <w:ilvl w:val="0"/>
          <w:numId w:val="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DD54FE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. 16. § </w:t>
      </w:r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-d</w:t>
      </w:r>
      <w:proofErr w:type="spellEnd"/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DD54F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f) 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pontjában, valamint </w:t>
      </w:r>
    </w:p>
    <w:p w:rsidR="00AC499E" w:rsidRPr="00DD54FE" w:rsidRDefault="00AC499E" w:rsidP="00AC499E">
      <w:pPr>
        <w:pStyle w:val="Listaszerbekezds"/>
        <w:numPr>
          <w:ilvl w:val="0"/>
          <w:numId w:val="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DD54FE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 24. § (2) és (3) bekezdésben </w:t>
      </w:r>
    </w:p>
    <w:p w:rsidR="00AC499E" w:rsidRDefault="00AC499E" w:rsidP="00AC499E">
      <w:pPr>
        <w:spacing w:after="0" w:line="240" w:lineRule="auto"/>
        <w:ind w:left="361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dokumentumokat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499E" w:rsidRPr="00633D8F" w:rsidRDefault="00AC499E" w:rsidP="00AC499E">
      <w:pPr>
        <w:pStyle w:val="Listaszerbekezds"/>
        <w:numPr>
          <w:ilvl w:val="0"/>
          <w:numId w:val="29"/>
        </w:num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D54FE">
        <w:rPr>
          <w:rFonts w:ascii="Arial" w:eastAsia="Times New Roman" w:hAnsi="Arial" w:cs="Arial"/>
          <w:sz w:val="24"/>
          <w:szCs w:val="24"/>
          <w:lang w:eastAsia="hu-HU"/>
        </w:rPr>
        <w:t xml:space="preserve">egységes dokumentumként (a továbbiakban: </w:t>
      </w:r>
      <w:r w:rsidRPr="00633D8F">
        <w:rPr>
          <w:rFonts w:ascii="Arial" w:eastAsia="Times New Roman" w:hAnsi="Arial" w:cs="Arial"/>
          <w:b/>
          <w:sz w:val="24"/>
          <w:szCs w:val="24"/>
          <w:lang w:eastAsia="hu-HU"/>
        </w:rPr>
        <w:t>egységes dokumentum</w:t>
      </w:r>
      <w:r w:rsidR="00633D8F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633D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AC499E" w:rsidRPr="00633D8F" w:rsidRDefault="00AC499E" w:rsidP="00AC499E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33D8F">
        <w:rPr>
          <w:rFonts w:ascii="Arial" w:eastAsia="Times New Roman" w:hAnsi="Arial" w:cs="Arial"/>
          <w:sz w:val="24"/>
          <w:szCs w:val="24"/>
          <w:lang w:eastAsia="hu-HU"/>
        </w:rPr>
        <w:t>képzési</w:t>
      </w:r>
      <w:proofErr w:type="gramEnd"/>
      <w:r w:rsidRPr="00633D8F">
        <w:rPr>
          <w:rFonts w:ascii="Arial" w:eastAsia="Times New Roman" w:hAnsi="Arial" w:cs="Arial"/>
          <w:sz w:val="24"/>
          <w:szCs w:val="24"/>
          <w:lang w:eastAsia="hu-HU"/>
        </w:rPr>
        <w:t xml:space="preserve"> csoportok szerint kell </w:t>
      </w:r>
    </w:p>
    <w:p w:rsidR="00AC499E" w:rsidRPr="006A0827" w:rsidRDefault="00AC499E" w:rsidP="00AC499E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vezetnie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92E66" w:rsidRDefault="00E92E66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C65" w:rsidRPr="00633D8F" w:rsidRDefault="00633D8F" w:rsidP="00633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18. A</w:t>
      </w:r>
      <w:r w:rsidR="009F5C65" w:rsidRPr="00633D8F">
        <w:rPr>
          <w:rFonts w:ascii="Arial" w:hAnsi="Arial" w:cs="Arial"/>
          <w:color w:val="000000" w:themeColor="text1"/>
          <w:sz w:val="24"/>
          <w:szCs w:val="24"/>
        </w:rPr>
        <w:t xml:space="preserve">z Országos Statisztikai Adatgyűjtési Program adatgyűjtéseiről és adatátvételeiről szóló, 288/2009. (XII.15.) kormányrendelet szerinti adatszolgáltatást (a továbbiakban: </w:t>
      </w:r>
      <w:r w:rsidR="009F5C65" w:rsidRPr="00633D8F">
        <w:rPr>
          <w:rFonts w:ascii="Arial" w:hAnsi="Arial" w:cs="Arial"/>
          <w:b/>
          <w:color w:val="000000" w:themeColor="text1"/>
          <w:sz w:val="24"/>
          <w:szCs w:val="24"/>
        </w:rPr>
        <w:t>OSAP</w:t>
      </w:r>
      <w:r w:rsidR="009F5C65" w:rsidRPr="00633D8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F5C65" w:rsidRDefault="009F5C65" w:rsidP="003C2D3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9F5C65" w:rsidSect="006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DC" w:rsidRDefault="002538DC" w:rsidP="006B62E9">
      <w:pPr>
        <w:spacing w:after="0" w:line="240" w:lineRule="auto"/>
      </w:pPr>
      <w:r>
        <w:separator/>
      </w:r>
    </w:p>
  </w:endnote>
  <w:endnote w:type="continuationSeparator" w:id="0">
    <w:p w:rsidR="002538DC" w:rsidRDefault="002538DC" w:rsidP="006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9" w:rsidRDefault="006B62E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0360"/>
      <w:docPartObj>
        <w:docPartGallery w:val="Page Numbers (Bottom of Page)"/>
        <w:docPartUnique/>
      </w:docPartObj>
    </w:sdtPr>
    <w:sdtContent>
      <w:p w:rsidR="006B62E9" w:rsidRDefault="00AA3C9F">
        <w:pPr>
          <w:pStyle w:val="llb"/>
          <w:jc w:val="center"/>
        </w:pPr>
        <w:fldSimple w:instr=" PAGE   \* MERGEFORMAT ">
          <w:r w:rsidR="00F00DA3">
            <w:rPr>
              <w:noProof/>
            </w:rPr>
            <w:t>6</w:t>
          </w:r>
        </w:fldSimple>
      </w:p>
    </w:sdtContent>
  </w:sdt>
  <w:p w:rsidR="006B62E9" w:rsidRDefault="006B62E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9" w:rsidRDefault="006B62E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DC" w:rsidRDefault="002538DC" w:rsidP="006B62E9">
      <w:pPr>
        <w:spacing w:after="0" w:line="240" w:lineRule="auto"/>
      </w:pPr>
      <w:r>
        <w:separator/>
      </w:r>
    </w:p>
  </w:footnote>
  <w:footnote w:type="continuationSeparator" w:id="0">
    <w:p w:rsidR="002538DC" w:rsidRDefault="002538DC" w:rsidP="006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9" w:rsidRDefault="006B62E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9" w:rsidRDefault="006B62E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E9" w:rsidRDefault="006B62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A0"/>
    <w:multiLevelType w:val="hybridMultilevel"/>
    <w:tmpl w:val="EDBCF6B0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E6DE8"/>
    <w:multiLevelType w:val="hybridMultilevel"/>
    <w:tmpl w:val="63FE8D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4FB6"/>
    <w:multiLevelType w:val="hybridMultilevel"/>
    <w:tmpl w:val="2334E3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49A5"/>
    <w:multiLevelType w:val="hybridMultilevel"/>
    <w:tmpl w:val="00E808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F57"/>
    <w:multiLevelType w:val="hybridMultilevel"/>
    <w:tmpl w:val="EAC63EB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2071F17"/>
    <w:multiLevelType w:val="hybridMultilevel"/>
    <w:tmpl w:val="C428EB34"/>
    <w:lvl w:ilvl="0" w:tplc="040E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>
    <w:nsid w:val="23D96656"/>
    <w:multiLevelType w:val="hybridMultilevel"/>
    <w:tmpl w:val="25E88B7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CAC"/>
    <w:multiLevelType w:val="hybridMultilevel"/>
    <w:tmpl w:val="50B6E25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DF370BD"/>
    <w:multiLevelType w:val="hybridMultilevel"/>
    <w:tmpl w:val="D43EFB9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687B9D"/>
    <w:multiLevelType w:val="hybridMultilevel"/>
    <w:tmpl w:val="2AD0E0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656C70"/>
    <w:multiLevelType w:val="hybridMultilevel"/>
    <w:tmpl w:val="CC22E7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39B0B52"/>
    <w:multiLevelType w:val="hybridMultilevel"/>
    <w:tmpl w:val="D2244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26735"/>
    <w:multiLevelType w:val="hybridMultilevel"/>
    <w:tmpl w:val="614035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07C4B"/>
    <w:multiLevelType w:val="hybridMultilevel"/>
    <w:tmpl w:val="F9C6B2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B24129D"/>
    <w:multiLevelType w:val="hybridMultilevel"/>
    <w:tmpl w:val="AFF48F3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FDC0E71"/>
    <w:multiLevelType w:val="hybridMultilevel"/>
    <w:tmpl w:val="9516E1E4"/>
    <w:lvl w:ilvl="0" w:tplc="040E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418F555E"/>
    <w:multiLevelType w:val="hybridMultilevel"/>
    <w:tmpl w:val="455A20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59C43A6"/>
    <w:multiLevelType w:val="hybridMultilevel"/>
    <w:tmpl w:val="E4EE2D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73F043D"/>
    <w:multiLevelType w:val="hybridMultilevel"/>
    <w:tmpl w:val="947CCF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F83190F"/>
    <w:multiLevelType w:val="hybridMultilevel"/>
    <w:tmpl w:val="F67A5CEC"/>
    <w:lvl w:ilvl="0" w:tplc="2B78FDA2">
      <w:start w:val="1"/>
      <w:numFmt w:val="decimal"/>
      <w:lvlText w:val="%1."/>
      <w:lvlJc w:val="left"/>
      <w:pPr>
        <w:ind w:left="891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>
    <w:nsid w:val="52042369"/>
    <w:multiLevelType w:val="hybridMultilevel"/>
    <w:tmpl w:val="78A601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1355F6"/>
    <w:multiLevelType w:val="hybridMultilevel"/>
    <w:tmpl w:val="0298EB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EB1658"/>
    <w:multiLevelType w:val="hybridMultilevel"/>
    <w:tmpl w:val="7262A7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96D54"/>
    <w:multiLevelType w:val="hybridMultilevel"/>
    <w:tmpl w:val="1BD4F4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12042"/>
    <w:multiLevelType w:val="hybridMultilevel"/>
    <w:tmpl w:val="897CF0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E360F"/>
    <w:multiLevelType w:val="hybridMultilevel"/>
    <w:tmpl w:val="B7F4892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B5DE0"/>
    <w:multiLevelType w:val="hybridMultilevel"/>
    <w:tmpl w:val="54B2B9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D8B48E6"/>
    <w:multiLevelType w:val="hybridMultilevel"/>
    <w:tmpl w:val="A9D2657C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6F182A0C"/>
    <w:multiLevelType w:val="hybridMultilevel"/>
    <w:tmpl w:val="93B05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90AFD"/>
    <w:multiLevelType w:val="hybridMultilevel"/>
    <w:tmpl w:val="8A72E1E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1714B9D"/>
    <w:multiLevelType w:val="hybridMultilevel"/>
    <w:tmpl w:val="FCA4DB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15181"/>
    <w:multiLevelType w:val="hybridMultilevel"/>
    <w:tmpl w:val="CE8C54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93166"/>
    <w:multiLevelType w:val="hybridMultilevel"/>
    <w:tmpl w:val="9AD695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49D70F7"/>
    <w:multiLevelType w:val="hybridMultilevel"/>
    <w:tmpl w:val="EA9C01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838E4"/>
    <w:multiLevelType w:val="hybridMultilevel"/>
    <w:tmpl w:val="5FA010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D04B3"/>
    <w:multiLevelType w:val="hybridMultilevel"/>
    <w:tmpl w:val="CF207F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202B6"/>
    <w:multiLevelType w:val="hybridMultilevel"/>
    <w:tmpl w:val="115C5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34"/>
  </w:num>
  <w:num w:numId="9">
    <w:abstractNumId w:val="18"/>
  </w:num>
  <w:num w:numId="10">
    <w:abstractNumId w:val="4"/>
  </w:num>
  <w:num w:numId="11">
    <w:abstractNumId w:val="0"/>
  </w:num>
  <w:num w:numId="12">
    <w:abstractNumId w:val="14"/>
  </w:num>
  <w:num w:numId="13">
    <w:abstractNumId w:val="15"/>
  </w:num>
  <w:num w:numId="14">
    <w:abstractNumId w:val="27"/>
  </w:num>
  <w:num w:numId="15">
    <w:abstractNumId w:val="28"/>
  </w:num>
  <w:num w:numId="16">
    <w:abstractNumId w:val="30"/>
  </w:num>
  <w:num w:numId="17">
    <w:abstractNumId w:val="16"/>
  </w:num>
  <w:num w:numId="18">
    <w:abstractNumId w:val="2"/>
  </w:num>
  <w:num w:numId="19">
    <w:abstractNumId w:val="35"/>
  </w:num>
  <w:num w:numId="20">
    <w:abstractNumId w:val="29"/>
  </w:num>
  <w:num w:numId="21">
    <w:abstractNumId w:val="21"/>
  </w:num>
  <w:num w:numId="22">
    <w:abstractNumId w:val="12"/>
  </w:num>
  <w:num w:numId="23">
    <w:abstractNumId w:val="17"/>
  </w:num>
  <w:num w:numId="24">
    <w:abstractNumId w:val="22"/>
  </w:num>
  <w:num w:numId="25">
    <w:abstractNumId w:val="32"/>
  </w:num>
  <w:num w:numId="26">
    <w:abstractNumId w:val="31"/>
  </w:num>
  <w:num w:numId="27">
    <w:abstractNumId w:val="24"/>
  </w:num>
  <w:num w:numId="28">
    <w:abstractNumId w:val="20"/>
  </w:num>
  <w:num w:numId="29">
    <w:abstractNumId w:val="26"/>
  </w:num>
  <w:num w:numId="30">
    <w:abstractNumId w:val="9"/>
  </w:num>
  <w:num w:numId="31">
    <w:abstractNumId w:val="11"/>
  </w:num>
  <w:num w:numId="32">
    <w:abstractNumId w:val="33"/>
  </w:num>
  <w:num w:numId="33">
    <w:abstractNumId w:val="23"/>
  </w:num>
  <w:num w:numId="34">
    <w:abstractNumId w:val="3"/>
  </w:num>
  <w:num w:numId="35">
    <w:abstractNumId w:val="6"/>
  </w:num>
  <w:num w:numId="36">
    <w:abstractNumId w:val="3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AC7"/>
    <w:rsid w:val="0006348E"/>
    <w:rsid w:val="000A4E3C"/>
    <w:rsid w:val="000D75D2"/>
    <w:rsid w:val="000E27D1"/>
    <w:rsid w:val="000E35DA"/>
    <w:rsid w:val="00103B3E"/>
    <w:rsid w:val="00143D7D"/>
    <w:rsid w:val="001B1C17"/>
    <w:rsid w:val="001B7E09"/>
    <w:rsid w:val="001C1A6C"/>
    <w:rsid w:val="002113E4"/>
    <w:rsid w:val="00224E90"/>
    <w:rsid w:val="002538DC"/>
    <w:rsid w:val="002621D4"/>
    <w:rsid w:val="002B7732"/>
    <w:rsid w:val="002E47EC"/>
    <w:rsid w:val="00362A94"/>
    <w:rsid w:val="00386B99"/>
    <w:rsid w:val="003C2D33"/>
    <w:rsid w:val="003D5B99"/>
    <w:rsid w:val="0042797A"/>
    <w:rsid w:val="004408BB"/>
    <w:rsid w:val="00453630"/>
    <w:rsid w:val="00471D6A"/>
    <w:rsid w:val="00487937"/>
    <w:rsid w:val="004D3EB0"/>
    <w:rsid w:val="005138BE"/>
    <w:rsid w:val="00561980"/>
    <w:rsid w:val="00566C78"/>
    <w:rsid w:val="005A00BA"/>
    <w:rsid w:val="0060216A"/>
    <w:rsid w:val="006222F2"/>
    <w:rsid w:val="00633D8F"/>
    <w:rsid w:val="006701CB"/>
    <w:rsid w:val="00680B15"/>
    <w:rsid w:val="00696616"/>
    <w:rsid w:val="006B62E9"/>
    <w:rsid w:val="006C584E"/>
    <w:rsid w:val="00711A89"/>
    <w:rsid w:val="007142BF"/>
    <w:rsid w:val="00730A7C"/>
    <w:rsid w:val="007663CE"/>
    <w:rsid w:val="00784BED"/>
    <w:rsid w:val="007B0469"/>
    <w:rsid w:val="007C4156"/>
    <w:rsid w:val="008D60F9"/>
    <w:rsid w:val="0090021A"/>
    <w:rsid w:val="00910CD0"/>
    <w:rsid w:val="009B064C"/>
    <w:rsid w:val="009D2EFC"/>
    <w:rsid w:val="009D5AB8"/>
    <w:rsid w:val="009F5C65"/>
    <w:rsid w:val="00A04A2F"/>
    <w:rsid w:val="00AA0D4E"/>
    <w:rsid w:val="00AA3C9F"/>
    <w:rsid w:val="00AC499E"/>
    <w:rsid w:val="00B22F4C"/>
    <w:rsid w:val="00B249DA"/>
    <w:rsid w:val="00B7210D"/>
    <w:rsid w:val="00BA40E9"/>
    <w:rsid w:val="00C0068C"/>
    <w:rsid w:val="00C67516"/>
    <w:rsid w:val="00CD0837"/>
    <w:rsid w:val="00CF5385"/>
    <w:rsid w:val="00D031AE"/>
    <w:rsid w:val="00D37DA1"/>
    <w:rsid w:val="00D37E75"/>
    <w:rsid w:val="00D40171"/>
    <w:rsid w:val="00D7225A"/>
    <w:rsid w:val="00D72932"/>
    <w:rsid w:val="00D83AC7"/>
    <w:rsid w:val="00DE57A9"/>
    <w:rsid w:val="00E50C34"/>
    <w:rsid w:val="00E54FE0"/>
    <w:rsid w:val="00E579FE"/>
    <w:rsid w:val="00E6262D"/>
    <w:rsid w:val="00E92E66"/>
    <w:rsid w:val="00E934E9"/>
    <w:rsid w:val="00EC1706"/>
    <w:rsid w:val="00F00DA3"/>
    <w:rsid w:val="00F3485E"/>
    <w:rsid w:val="00F34AF9"/>
    <w:rsid w:val="00F72CB9"/>
    <w:rsid w:val="00F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AC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C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B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62E9"/>
  </w:style>
  <w:style w:type="paragraph" w:styleId="llb">
    <w:name w:val="footer"/>
    <w:basedOn w:val="Norml"/>
    <w:link w:val="llbChar"/>
    <w:uiPriority w:val="99"/>
    <w:unhideWhenUsed/>
    <w:rsid w:val="006B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otthon</cp:lastModifiedBy>
  <cp:revision>65</cp:revision>
  <dcterms:created xsi:type="dcterms:W3CDTF">2014-07-13T17:08:00Z</dcterms:created>
  <dcterms:modified xsi:type="dcterms:W3CDTF">2014-08-18T09:08:00Z</dcterms:modified>
</cp:coreProperties>
</file>