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C2" w:rsidRPr="009146E0" w:rsidRDefault="00C750C2" w:rsidP="00C750C2">
      <w:pPr>
        <w:autoSpaceDE w:val="0"/>
        <w:autoSpaceDN w:val="0"/>
        <w:adjustRightInd w:val="0"/>
        <w:spacing w:after="0" w:line="240" w:lineRule="auto"/>
        <w:jc w:val="both"/>
        <w:rPr>
          <w:rFonts w:ascii="Arial" w:hAnsi="Arial" w:cs="Arial"/>
          <w:sz w:val="24"/>
          <w:szCs w:val="24"/>
        </w:rPr>
      </w:pPr>
    </w:p>
    <w:p w:rsidR="00C750C2" w:rsidRPr="009146E0" w:rsidRDefault="00C750C2" w:rsidP="00C750C2">
      <w:pPr>
        <w:autoSpaceDE w:val="0"/>
        <w:autoSpaceDN w:val="0"/>
        <w:adjustRightInd w:val="0"/>
        <w:spacing w:before="240" w:after="240" w:line="240" w:lineRule="auto"/>
        <w:jc w:val="center"/>
        <w:rPr>
          <w:rFonts w:ascii="Arial" w:hAnsi="Arial" w:cs="Arial"/>
          <w:sz w:val="36"/>
          <w:szCs w:val="36"/>
        </w:rPr>
      </w:pPr>
      <w:r w:rsidRPr="009146E0">
        <w:rPr>
          <w:rFonts w:ascii="Arial" w:hAnsi="Arial" w:cs="Arial"/>
          <w:b/>
          <w:bCs/>
          <w:sz w:val="36"/>
          <w:szCs w:val="36"/>
        </w:rPr>
        <w:t>4/2002. (II. 26.) OM rendelet</w:t>
      </w:r>
    </w:p>
    <w:p w:rsidR="00C750C2" w:rsidRDefault="00C750C2" w:rsidP="00647702">
      <w:pPr>
        <w:autoSpaceDE w:val="0"/>
        <w:autoSpaceDN w:val="0"/>
        <w:adjustRightInd w:val="0"/>
        <w:spacing w:after="0" w:line="240" w:lineRule="auto"/>
        <w:jc w:val="center"/>
        <w:rPr>
          <w:rFonts w:ascii="Arial" w:hAnsi="Arial" w:cs="Arial"/>
          <w:b/>
          <w:bCs/>
          <w:sz w:val="36"/>
          <w:szCs w:val="36"/>
        </w:rPr>
      </w:pPr>
      <w:proofErr w:type="gramStart"/>
      <w:r w:rsidRPr="009146E0">
        <w:rPr>
          <w:rFonts w:ascii="Arial" w:hAnsi="Arial" w:cs="Arial"/>
          <w:b/>
          <w:bCs/>
          <w:sz w:val="36"/>
          <w:szCs w:val="36"/>
        </w:rPr>
        <w:t>az</w:t>
      </w:r>
      <w:proofErr w:type="gramEnd"/>
      <w:r w:rsidRPr="009146E0">
        <w:rPr>
          <w:rFonts w:ascii="Arial" w:hAnsi="Arial" w:cs="Arial"/>
          <w:b/>
          <w:bCs/>
          <w:sz w:val="36"/>
          <w:szCs w:val="36"/>
        </w:rPr>
        <w:t xml:space="preserve"> iskolai rendszerű szakképzésben részt vevő tanulók juttatásairól</w:t>
      </w:r>
    </w:p>
    <w:p w:rsidR="009146E0" w:rsidRPr="009146E0" w:rsidRDefault="009146E0" w:rsidP="00647702">
      <w:pPr>
        <w:autoSpaceDE w:val="0"/>
        <w:autoSpaceDN w:val="0"/>
        <w:adjustRightInd w:val="0"/>
        <w:spacing w:after="0" w:line="240" w:lineRule="auto"/>
        <w:jc w:val="center"/>
        <w:rPr>
          <w:rFonts w:ascii="Arial" w:hAnsi="Arial" w:cs="Arial"/>
          <w:sz w:val="28"/>
          <w:szCs w:val="28"/>
        </w:rPr>
      </w:pPr>
      <w:r>
        <w:rPr>
          <w:rFonts w:ascii="Arial" w:hAnsi="Arial" w:cs="Arial"/>
          <w:sz w:val="28"/>
          <w:szCs w:val="28"/>
        </w:rPr>
        <w:t xml:space="preserve">(a továbbiakban: </w:t>
      </w:r>
      <w:r>
        <w:rPr>
          <w:rFonts w:ascii="Arial" w:hAnsi="Arial" w:cs="Arial"/>
          <w:b/>
          <w:sz w:val="28"/>
          <w:szCs w:val="28"/>
        </w:rPr>
        <w:t>Rendelet</w:t>
      </w:r>
      <w:r>
        <w:rPr>
          <w:rFonts w:ascii="Arial" w:hAnsi="Arial" w:cs="Arial"/>
          <w:sz w:val="28"/>
          <w:szCs w:val="28"/>
        </w:rPr>
        <w:t>)</w:t>
      </w:r>
    </w:p>
    <w:p w:rsidR="00010F9B" w:rsidRDefault="00C750C2" w:rsidP="00EE6BC8">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w:t>
      </w:r>
    </w:p>
    <w:p w:rsidR="00010F9B" w:rsidRDefault="00C750C2" w:rsidP="00EE6BC8">
      <w:pPr>
        <w:pStyle w:val="Listaszerbekezds"/>
        <w:numPr>
          <w:ilvl w:val="0"/>
          <w:numId w:val="1"/>
        </w:numPr>
        <w:autoSpaceDE w:val="0"/>
        <w:autoSpaceDN w:val="0"/>
        <w:adjustRightInd w:val="0"/>
        <w:spacing w:after="0" w:line="240" w:lineRule="auto"/>
        <w:rPr>
          <w:rFonts w:ascii="Arial" w:hAnsi="Arial" w:cs="Arial"/>
          <w:sz w:val="24"/>
          <w:szCs w:val="24"/>
        </w:rPr>
      </w:pPr>
      <w:r w:rsidRPr="00010F9B">
        <w:rPr>
          <w:rFonts w:ascii="Arial" w:hAnsi="Arial" w:cs="Arial"/>
          <w:sz w:val="24"/>
          <w:szCs w:val="24"/>
        </w:rPr>
        <w:t xml:space="preserve">szakképzésről szóló 1993. évi LXXVI. törvény (a továbbiakban: </w:t>
      </w:r>
      <w:r w:rsidRPr="00010F9B">
        <w:rPr>
          <w:rFonts w:ascii="Arial" w:hAnsi="Arial" w:cs="Arial"/>
          <w:b/>
          <w:sz w:val="24"/>
          <w:szCs w:val="24"/>
        </w:rPr>
        <w:t>Szt.</w:t>
      </w:r>
      <w:r w:rsidR="00010F9B" w:rsidRPr="00010F9B">
        <w:rPr>
          <w:rFonts w:ascii="Arial" w:hAnsi="Arial" w:cs="Arial"/>
          <w:b/>
          <w:sz w:val="24"/>
          <w:szCs w:val="24"/>
        </w:rPr>
        <w:t>, hatályon</w:t>
      </w:r>
      <w:r w:rsidR="00010F9B" w:rsidRPr="00010F9B">
        <w:rPr>
          <w:rFonts w:ascii="Arial" w:hAnsi="Arial" w:cs="Arial"/>
          <w:sz w:val="24"/>
          <w:szCs w:val="24"/>
        </w:rPr>
        <w:t xml:space="preserve"> </w:t>
      </w:r>
      <w:r w:rsidR="00010F9B" w:rsidRPr="00010F9B">
        <w:rPr>
          <w:rFonts w:ascii="Arial" w:hAnsi="Arial" w:cs="Arial"/>
          <w:b/>
          <w:sz w:val="24"/>
          <w:szCs w:val="24"/>
        </w:rPr>
        <w:t>kívül helyezve</w:t>
      </w:r>
      <w:r w:rsidRPr="00010F9B">
        <w:rPr>
          <w:rFonts w:ascii="Arial" w:hAnsi="Arial" w:cs="Arial"/>
          <w:sz w:val="24"/>
          <w:szCs w:val="24"/>
        </w:rPr>
        <w:t xml:space="preserve">) 4. § (2) bekezdés </w:t>
      </w:r>
      <w:r w:rsidRPr="00010F9B">
        <w:rPr>
          <w:rFonts w:ascii="Arial" w:hAnsi="Arial" w:cs="Arial"/>
          <w:i/>
          <w:iCs/>
          <w:sz w:val="24"/>
          <w:szCs w:val="24"/>
        </w:rPr>
        <w:t xml:space="preserve">a) </w:t>
      </w:r>
      <w:r w:rsidRPr="00010F9B">
        <w:rPr>
          <w:rFonts w:ascii="Arial" w:hAnsi="Arial" w:cs="Arial"/>
          <w:sz w:val="24"/>
          <w:szCs w:val="24"/>
        </w:rPr>
        <w:t xml:space="preserve">pontjában </w:t>
      </w:r>
    </w:p>
    <w:p w:rsidR="005F5C41" w:rsidRDefault="00010F9B" w:rsidP="00EE6BC8">
      <w:pPr>
        <w:pStyle w:val="Listaszerbekezds"/>
        <w:numPr>
          <w:ilvl w:val="0"/>
          <w:numId w:val="1"/>
        </w:numPr>
        <w:autoSpaceDE w:val="0"/>
        <w:autoSpaceDN w:val="0"/>
        <w:adjustRightInd w:val="0"/>
        <w:spacing w:before="240" w:after="240" w:line="240" w:lineRule="auto"/>
        <w:rPr>
          <w:rFonts w:ascii="Arial" w:hAnsi="Arial" w:cs="Arial"/>
          <w:sz w:val="24"/>
          <w:szCs w:val="24"/>
        </w:rPr>
      </w:pPr>
      <w:r w:rsidRPr="00010F9B">
        <w:rPr>
          <w:rFonts w:ascii="Arial" w:hAnsi="Arial" w:cs="Arial"/>
          <w:bCs/>
          <w:sz w:val="24"/>
          <w:szCs w:val="24"/>
        </w:rPr>
        <w:t>a szakképzésről szóló, 2011. évi CLXXXVII. törvény</w:t>
      </w:r>
      <w:r>
        <w:rPr>
          <w:rFonts w:ascii="Arial" w:hAnsi="Arial" w:cs="Arial"/>
          <w:bCs/>
          <w:sz w:val="24"/>
          <w:szCs w:val="24"/>
        </w:rPr>
        <w:t xml:space="preserve"> </w:t>
      </w:r>
      <w:r w:rsidRPr="00010F9B">
        <w:rPr>
          <w:rFonts w:ascii="Arial" w:hAnsi="Arial" w:cs="Arial"/>
          <w:sz w:val="24"/>
          <w:szCs w:val="24"/>
        </w:rPr>
        <w:t>(a továbbiakban:</w:t>
      </w:r>
      <w:r>
        <w:rPr>
          <w:rFonts w:ascii="Arial" w:hAnsi="Arial" w:cs="Arial"/>
          <w:sz w:val="24"/>
          <w:szCs w:val="24"/>
        </w:rPr>
        <w:t xml:space="preserve"> </w:t>
      </w:r>
      <w:r w:rsidR="005F5C41">
        <w:rPr>
          <w:rFonts w:ascii="Arial" w:hAnsi="Arial" w:cs="Arial"/>
          <w:b/>
          <w:sz w:val="24"/>
          <w:szCs w:val="24"/>
        </w:rPr>
        <w:t>Sz</w:t>
      </w:r>
      <w:r>
        <w:rPr>
          <w:rFonts w:ascii="Arial" w:hAnsi="Arial" w:cs="Arial"/>
          <w:b/>
          <w:sz w:val="24"/>
          <w:szCs w:val="24"/>
        </w:rPr>
        <w:t>tv.</w:t>
      </w:r>
      <w:r>
        <w:rPr>
          <w:rFonts w:ascii="Arial" w:hAnsi="Arial" w:cs="Arial"/>
          <w:sz w:val="24"/>
          <w:szCs w:val="24"/>
        </w:rPr>
        <w:t>)</w:t>
      </w:r>
      <w:r w:rsidR="005F5C41">
        <w:rPr>
          <w:rFonts w:ascii="Arial" w:hAnsi="Arial" w:cs="Arial"/>
          <w:sz w:val="24"/>
          <w:szCs w:val="24"/>
        </w:rPr>
        <w:t xml:space="preserve"> </w:t>
      </w:r>
    </w:p>
    <w:p w:rsidR="00010F9B" w:rsidRPr="00010F9B" w:rsidRDefault="005F5C41" w:rsidP="00EE6BC8">
      <w:pPr>
        <w:pStyle w:val="Listaszerbekezds"/>
        <w:autoSpaceDE w:val="0"/>
        <w:autoSpaceDN w:val="0"/>
        <w:adjustRightInd w:val="0"/>
        <w:spacing w:after="0" w:line="240" w:lineRule="auto"/>
        <w:rPr>
          <w:rFonts w:ascii="Arial" w:hAnsi="Arial" w:cs="Arial"/>
          <w:sz w:val="24"/>
          <w:szCs w:val="24"/>
        </w:rPr>
      </w:pPr>
      <w:r>
        <w:rPr>
          <w:rFonts w:ascii="Arial" w:hAnsi="Arial" w:cs="Arial"/>
          <w:sz w:val="24"/>
          <w:szCs w:val="24"/>
        </w:rPr>
        <w:t xml:space="preserve">63. – 65. §- </w:t>
      </w:r>
      <w:proofErr w:type="spellStart"/>
      <w:r>
        <w:rPr>
          <w:rFonts w:ascii="Arial" w:hAnsi="Arial" w:cs="Arial"/>
          <w:sz w:val="24"/>
          <w:szCs w:val="24"/>
        </w:rPr>
        <w:t>ban</w:t>
      </w:r>
      <w:proofErr w:type="spellEnd"/>
    </w:p>
    <w:p w:rsidR="00010F9B" w:rsidRDefault="005F5C41" w:rsidP="00EE6BC8">
      <w:pPr>
        <w:autoSpaceDE w:val="0"/>
        <w:autoSpaceDN w:val="0"/>
        <w:adjustRightInd w:val="0"/>
        <w:spacing w:after="0" w:line="240" w:lineRule="auto"/>
        <w:ind w:left="360"/>
        <w:rPr>
          <w:rFonts w:ascii="Arial" w:hAnsi="Arial" w:cs="Arial"/>
          <w:sz w:val="24"/>
          <w:szCs w:val="24"/>
        </w:rPr>
      </w:pPr>
      <w:proofErr w:type="gramStart"/>
      <w:r w:rsidRPr="00010F9B">
        <w:rPr>
          <w:rFonts w:ascii="Arial" w:hAnsi="Arial" w:cs="Arial"/>
          <w:sz w:val="24"/>
          <w:szCs w:val="24"/>
        </w:rPr>
        <w:t>foglalt</w:t>
      </w:r>
      <w:proofErr w:type="gramEnd"/>
      <w:r w:rsidRPr="00010F9B">
        <w:rPr>
          <w:rFonts w:ascii="Arial" w:hAnsi="Arial" w:cs="Arial"/>
          <w:sz w:val="24"/>
          <w:szCs w:val="24"/>
        </w:rPr>
        <w:t xml:space="preserve"> felhatalmazás alapján</w:t>
      </w:r>
      <w:r>
        <w:rPr>
          <w:rFonts w:ascii="Arial" w:hAnsi="Arial" w:cs="Arial"/>
          <w:sz w:val="24"/>
          <w:szCs w:val="24"/>
        </w:rPr>
        <w:t>,</w:t>
      </w:r>
      <w:r w:rsidR="00EE6BC8">
        <w:rPr>
          <w:rFonts w:ascii="Arial" w:hAnsi="Arial" w:cs="Arial"/>
          <w:sz w:val="24"/>
          <w:szCs w:val="24"/>
        </w:rPr>
        <w:t xml:space="preserve"> </w:t>
      </w:r>
      <w:r w:rsidR="00010F9B" w:rsidRPr="00010F9B">
        <w:rPr>
          <w:rFonts w:ascii="Arial" w:hAnsi="Arial" w:cs="Arial"/>
          <w:sz w:val="24"/>
          <w:szCs w:val="24"/>
        </w:rPr>
        <w:t>a következőket rendelem el:</w:t>
      </w:r>
    </w:p>
    <w:p w:rsidR="005F5C41" w:rsidRDefault="005F5C41" w:rsidP="005F5C41">
      <w:pPr>
        <w:autoSpaceDE w:val="0"/>
        <w:autoSpaceDN w:val="0"/>
        <w:adjustRightInd w:val="0"/>
        <w:spacing w:after="0" w:line="240" w:lineRule="auto"/>
        <w:jc w:val="both"/>
        <w:rPr>
          <w:rFonts w:ascii="Arial" w:hAnsi="Arial" w:cs="Arial"/>
          <w:sz w:val="24"/>
          <w:szCs w:val="24"/>
        </w:rPr>
      </w:pPr>
    </w:p>
    <w:p w:rsidR="005F5C41" w:rsidRPr="00D31FC6" w:rsidRDefault="005F5C41" w:rsidP="005F5C41">
      <w:pPr>
        <w:autoSpaceDE w:val="0"/>
        <w:autoSpaceDN w:val="0"/>
        <w:adjustRightInd w:val="0"/>
        <w:spacing w:after="0" w:line="240" w:lineRule="auto"/>
        <w:jc w:val="both"/>
        <w:rPr>
          <w:rFonts w:ascii="Arial" w:hAnsi="Arial" w:cs="Arial"/>
          <w:b/>
          <w:i/>
          <w:sz w:val="20"/>
          <w:szCs w:val="20"/>
        </w:rPr>
      </w:pPr>
      <w:r w:rsidRPr="00D31FC6">
        <w:rPr>
          <w:rFonts w:ascii="Arial" w:hAnsi="Arial" w:cs="Arial"/>
          <w:i/>
          <w:sz w:val="20"/>
          <w:szCs w:val="20"/>
        </w:rPr>
        <w:t>„</w:t>
      </w:r>
      <w:r w:rsidRPr="00D31FC6">
        <w:rPr>
          <w:rFonts w:ascii="Arial" w:hAnsi="Arial" w:cs="Arial"/>
          <w:b/>
          <w:i/>
          <w:sz w:val="20"/>
          <w:szCs w:val="20"/>
        </w:rPr>
        <w:t>Szt.</w:t>
      </w:r>
    </w:p>
    <w:p w:rsidR="00671603" w:rsidRPr="00D31FC6" w:rsidRDefault="00671603" w:rsidP="005F5C41">
      <w:pPr>
        <w:autoSpaceDE w:val="0"/>
        <w:autoSpaceDN w:val="0"/>
        <w:adjustRightInd w:val="0"/>
        <w:spacing w:after="0" w:line="240" w:lineRule="auto"/>
        <w:jc w:val="both"/>
        <w:rPr>
          <w:rFonts w:ascii="Arial" w:hAnsi="Arial" w:cs="Arial"/>
          <w:b/>
          <w:i/>
          <w:sz w:val="20"/>
          <w:szCs w:val="20"/>
        </w:rPr>
      </w:pPr>
    </w:p>
    <w:p w:rsidR="00671603" w:rsidRPr="00D31FC6" w:rsidRDefault="00671603" w:rsidP="005F5C41">
      <w:pPr>
        <w:autoSpaceDE w:val="0"/>
        <w:autoSpaceDN w:val="0"/>
        <w:adjustRightInd w:val="0"/>
        <w:spacing w:after="0" w:line="240" w:lineRule="auto"/>
        <w:jc w:val="both"/>
        <w:rPr>
          <w:rFonts w:ascii="Arial" w:hAnsi="Arial" w:cs="Arial"/>
          <w:i/>
          <w:sz w:val="20"/>
          <w:szCs w:val="20"/>
        </w:rPr>
      </w:pPr>
      <w:r w:rsidRPr="00D31FC6">
        <w:rPr>
          <w:rFonts w:ascii="Arial" w:hAnsi="Arial" w:cs="Arial"/>
          <w:i/>
          <w:sz w:val="20"/>
          <w:szCs w:val="20"/>
        </w:rPr>
        <w:t>4.§</w:t>
      </w:r>
    </w:p>
    <w:p w:rsidR="005F5C41" w:rsidRPr="00D31FC6" w:rsidRDefault="005F5C41" w:rsidP="005F5C41">
      <w:pPr>
        <w:autoSpaceDE w:val="0"/>
        <w:autoSpaceDN w:val="0"/>
        <w:adjustRightInd w:val="0"/>
        <w:spacing w:after="0" w:line="240" w:lineRule="auto"/>
        <w:jc w:val="both"/>
        <w:rPr>
          <w:rFonts w:ascii="Arial" w:hAnsi="Arial" w:cs="Arial"/>
          <w:b/>
          <w:i/>
          <w:sz w:val="20"/>
          <w:szCs w:val="20"/>
        </w:rPr>
      </w:pPr>
    </w:p>
    <w:p w:rsidR="00671603" w:rsidRPr="00D31FC6" w:rsidRDefault="00671603" w:rsidP="00671603">
      <w:pPr>
        <w:autoSpaceDE w:val="0"/>
        <w:autoSpaceDN w:val="0"/>
        <w:adjustRightInd w:val="0"/>
        <w:spacing w:after="20" w:line="240" w:lineRule="auto"/>
        <w:jc w:val="both"/>
        <w:rPr>
          <w:rFonts w:ascii="Arial" w:hAnsi="Arial" w:cs="Arial"/>
          <w:i/>
          <w:sz w:val="20"/>
          <w:szCs w:val="20"/>
        </w:rPr>
      </w:pPr>
      <w:r w:rsidRPr="00D31FC6">
        <w:rPr>
          <w:rFonts w:ascii="Arial" w:hAnsi="Arial" w:cs="Arial"/>
          <w:i/>
          <w:sz w:val="20"/>
          <w:szCs w:val="20"/>
        </w:rPr>
        <w:t>(2) Felhatalmazást kap a miniszter, hogy a szakképesítésért felelős miniszter egyetértésével rendeletben határozza meg</w:t>
      </w:r>
    </w:p>
    <w:p w:rsidR="00671603" w:rsidRPr="00D31FC6" w:rsidRDefault="00671603" w:rsidP="00671603">
      <w:pPr>
        <w:autoSpaceDE w:val="0"/>
        <w:autoSpaceDN w:val="0"/>
        <w:adjustRightInd w:val="0"/>
        <w:spacing w:after="20" w:line="240" w:lineRule="auto"/>
        <w:ind w:firstLine="142"/>
        <w:jc w:val="both"/>
        <w:rPr>
          <w:rFonts w:ascii="Arial" w:hAnsi="Arial" w:cs="Arial"/>
          <w:i/>
          <w:iCs/>
          <w:sz w:val="20"/>
          <w:szCs w:val="20"/>
        </w:rPr>
      </w:pPr>
    </w:p>
    <w:p w:rsidR="00671603" w:rsidRPr="00D31FC6" w:rsidRDefault="00671603" w:rsidP="00671603">
      <w:pPr>
        <w:autoSpaceDE w:val="0"/>
        <w:autoSpaceDN w:val="0"/>
        <w:adjustRightInd w:val="0"/>
        <w:spacing w:after="20" w:line="240" w:lineRule="auto"/>
        <w:ind w:firstLine="142"/>
        <w:jc w:val="both"/>
        <w:rPr>
          <w:rFonts w:ascii="Arial" w:hAnsi="Arial" w:cs="Arial"/>
          <w:i/>
          <w:sz w:val="20"/>
          <w:szCs w:val="20"/>
        </w:rPr>
      </w:pPr>
      <w:proofErr w:type="gramStart"/>
      <w:r w:rsidRPr="00D31FC6">
        <w:rPr>
          <w:rFonts w:ascii="Arial" w:hAnsi="Arial" w:cs="Arial"/>
          <w:i/>
          <w:iCs/>
          <w:sz w:val="20"/>
          <w:szCs w:val="20"/>
        </w:rPr>
        <w:t>a</w:t>
      </w:r>
      <w:proofErr w:type="gramEnd"/>
      <w:r w:rsidRPr="00D31FC6">
        <w:rPr>
          <w:rFonts w:ascii="Arial" w:hAnsi="Arial" w:cs="Arial"/>
          <w:i/>
          <w:iCs/>
          <w:sz w:val="20"/>
          <w:szCs w:val="20"/>
        </w:rPr>
        <w:t>)</w:t>
      </w:r>
      <w:r w:rsidRPr="00D31FC6">
        <w:rPr>
          <w:rFonts w:ascii="Arial" w:hAnsi="Arial" w:cs="Arial"/>
          <w:i/>
          <w:sz w:val="20"/>
          <w:szCs w:val="20"/>
        </w:rPr>
        <w:t xml:space="preserve"> a szakmai vizsgáztatás általános szabályait és eljárási rendjét (a továbbiakban: szakmai vizsgaszabályzat), a szakmai vizsgák szakmai ellenőrzésének általános szabályait, valamint a szakmai vizsgák – személyes adatok körét nem érintő – adatait tartalmazó központi nyilvántartás vezetésének szabályait,</w:t>
      </w:r>
      <w:r w:rsidRPr="00D31FC6">
        <w:rPr>
          <w:rFonts w:ascii="Arial" w:hAnsi="Arial" w:cs="Arial"/>
          <w:i/>
          <w:sz w:val="20"/>
          <w:szCs w:val="20"/>
          <w:vertAlign w:val="superscript"/>
        </w:rPr>
        <w:footnoteReference w:id="1"/>
      </w:r>
    </w:p>
    <w:p w:rsidR="00010F9B" w:rsidRPr="00D31FC6" w:rsidRDefault="00671603" w:rsidP="00671603">
      <w:pPr>
        <w:autoSpaceDE w:val="0"/>
        <w:autoSpaceDN w:val="0"/>
        <w:adjustRightInd w:val="0"/>
        <w:spacing w:before="240" w:after="240" w:line="240" w:lineRule="auto"/>
        <w:rPr>
          <w:rFonts w:ascii="Arial" w:hAnsi="Arial" w:cs="Arial"/>
          <w:b/>
          <w:i/>
          <w:sz w:val="20"/>
          <w:szCs w:val="20"/>
        </w:rPr>
      </w:pPr>
      <w:r w:rsidRPr="00D31FC6">
        <w:rPr>
          <w:rFonts w:ascii="Arial" w:hAnsi="Arial" w:cs="Arial"/>
          <w:b/>
          <w:i/>
          <w:sz w:val="20"/>
          <w:szCs w:val="20"/>
        </w:rPr>
        <w:t>„Sztv.</w:t>
      </w:r>
    </w:p>
    <w:p w:rsidR="005F5C41" w:rsidRPr="005F5C41" w:rsidRDefault="005F5C41" w:rsidP="005F5C41">
      <w:pPr>
        <w:autoSpaceDE w:val="0"/>
        <w:autoSpaceDN w:val="0"/>
        <w:adjustRightInd w:val="0"/>
        <w:spacing w:before="480" w:after="240" w:line="240" w:lineRule="auto"/>
        <w:jc w:val="center"/>
        <w:rPr>
          <w:rFonts w:ascii="Arial" w:hAnsi="Arial" w:cs="Arial"/>
          <w:i/>
          <w:sz w:val="20"/>
          <w:szCs w:val="20"/>
        </w:rPr>
      </w:pPr>
      <w:r w:rsidRPr="005F5C41">
        <w:rPr>
          <w:rFonts w:ascii="Arial" w:hAnsi="Arial" w:cs="Arial"/>
          <w:i/>
          <w:sz w:val="20"/>
          <w:szCs w:val="20"/>
        </w:rPr>
        <w:t>A tanulókat megillető juttatások, kedvezmények</w:t>
      </w:r>
    </w:p>
    <w:p w:rsidR="005F5C41" w:rsidRPr="005F5C41" w:rsidRDefault="005F5C41" w:rsidP="005F5C41">
      <w:pPr>
        <w:autoSpaceDE w:val="0"/>
        <w:autoSpaceDN w:val="0"/>
        <w:adjustRightInd w:val="0"/>
        <w:spacing w:before="240" w:after="240" w:line="240" w:lineRule="auto"/>
        <w:jc w:val="center"/>
        <w:rPr>
          <w:rFonts w:ascii="Arial" w:hAnsi="Arial" w:cs="Arial"/>
          <w:i/>
          <w:sz w:val="20"/>
          <w:szCs w:val="20"/>
        </w:rPr>
      </w:pPr>
      <w:r w:rsidRPr="005F5C41">
        <w:rPr>
          <w:rFonts w:ascii="Arial" w:hAnsi="Arial" w:cs="Arial"/>
          <w:b/>
          <w:bCs/>
          <w:i/>
          <w:sz w:val="20"/>
          <w:szCs w:val="20"/>
        </w:rPr>
        <w:t>37. A tanulói pénzbeli juttatás mértéke</w:t>
      </w:r>
    </w:p>
    <w:p w:rsidR="00671603" w:rsidRPr="00D31FC6" w:rsidRDefault="005F5C41" w:rsidP="00671603">
      <w:pPr>
        <w:autoSpaceDE w:val="0"/>
        <w:autoSpaceDN w:val="0"/>
        <w:adjustRightInd w:val="0"/>
        <w:spacing w:after="0" w:line="240" w:lineRule="auto"/>
        <w:jc w:val="both"/>
        <w:rPr>
          <w:rFonts w:ascii="Arial" w:hAnsi="Arial" w:cs="Arial"/>
          <w:b/>
          <w:bCs/>
          <w:i/>
          <w:sz w:val="20"/>
          <w:szCs w:val="20"/>
        </w:rPr>
      </w:pPr>
      <w:r w:rsidRPr="005F5C41">
        <w:rPr>
          <w:rFonts w:ascii="Arial" w:hAnsi="Arial" w:cs="Arial"/>
          <w:b/>
          <w:bCs/>
          <w:i/>
          <w:sz w:val="20"/>
          <w:szCs w:val="20"/>
        </w:rPr>
        <w:t xml:space="preserve">63. § </w:t>
      </w:r>
    </w:p>
    <w:p w:rsidR="00671603" w:rsidRPr="00D31FC6" w:rsidRDefault="00671603" w:rsidP="00671603">
      <w:pPr>
        <w:autoSpaceDE w:val="0"/>
        <w:autoSpaceDN w:val="0"/>
        <w:adjustRightInd w:val="0"/>
        <w:spacing w:after="0" w:line="240" w:lineRule="auto"/>
        <w:jc w:val="both"/>
        <w:rPr>
          <w:rFonts w:ascii="Arial" w:hAnsi="Arial" w:cs="Arial"/>
          <w:b/>
          <w:bCs/>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(1) Pénzbeli juttatást köteles fizetni</w:t>
      </w:r>
    </w:p>
    <w:p w:rsidR="00671603" w:rsidRPr="00D31FC6" w:rsidRDefault="00671603" w:rsidP="005F5C41">
      <w:pPr>
        <w:autoSpaceDE w:val="0"/>
        <w:autoSpaceDN w:val="0"/>
        <w:adjustRightInd w:val="0"/>
        <w:spacing w:after="0" w:line="240" w:lineRule="auto"/>
        <w:ind w:firstLine="204"/>
        <w:jc w:val="both"/>
        <w:rPr>
          <w:rFonts w:ascii="Arial" w:hAnsi="Arial" w:cs="Arial"/>
          <w:i/>
          <w:iCs/>
          <w:sz w:val="20"/>
          <w:szCs w:val="20"/>
        </w:rPr>
      </w:pP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a</w:t>
      </w:r>
      <w:proofErr w:type="gramEnd"/>
      <w:r w:rsidRPr="005F5C41">
        <w:rPr>
          <w:rFonts w:ascii="Arial" w:hAnsi="Arial" w:cs="Arial"/>
          <w:i/>
          <w:iCs/>
          <w:sz w:val="20"/>
          <w:szCs w:val="20"/>
        </w:rPr>
        <w:t xml:space="preserve">) </w:t>
      </w:r>
      <w:r w:rsidRPr="005F5C41">
        <w:rPr>
          <w:rFonts w:ascii="Arial" w:hAnsi="Arial" w:cs="Arial"/>
          <w:i/>
          <w:sz w:val="20"/>
          <w:szCs w:val="20"/>
        </w:rPr>
        <w:t>a gyakorlati képzést szervező szervezet a tanuló részére a tanulószerződés alapján, továbbá</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b) </w:t>
      </w:r>
      <w:r w:rsidRPr="005F5C41">
        <w:rPr>
          <w:rFonts w:ascii="Arial" w:hAnsi="Arial" w:cs="Arial"/>
          <w:i/>
          <w:sz w:val="20"/>
          <w:szCs w:val="20"/>
        </w:rPr>
        <w:t>a gyakorlati képzést folytató szervezet az 56. §</w:t>
      </w:r>
      <w:proofErr w:type="spellStart"/>
      <w:r w:rsidRPr="005F5C41">
        <w:rPr>
          <w:rFonts w:ascii="Arial" w:hAnsi="Arial" w:cs="Arial"/>
          <w:i/>
          <w:sz w:val="20"/>
          <w:szCs w:val="20"/>
        </w:rPr>
        <w:t>-ban</w:t>
      </w:r>
      <w:proofErr w:type="spellEnd"/>
      <w:r w:rsidRPr="005F5C41">
        <w:rPr>
          <w:rFonts w:ascii="Arial" w:hAnsi="Arial" w:cs="Arial"/>
          <w:i/>
          <w:sz w:val="20"/>
          <w:szCs w:val="20"/>
        </w:rPr>
        <w:t xml:space="preserve"> foglaltak szerint a gyakorlati képzésben szakképzési évfolyamon együttműködési megállapodás alapján, nappali rendszerű oktatásban részt vevő tanuló részére az összefüggő szakmai gyakorlat idejére.</w:t>
      </w:r>
    </w:p>
    <w:p w:rsidR="005E198F" w:rsidRDefault="005E198F" w:rsidP="005E198F">
      <w:pPr>
        <w:autoSpaceDE w:val="0"/>
        <w:autoSpaceDN w:val="0"/>
        <w:adjustRightInd w:val="0"/>
        <w:spacing w:after="0" w:line="240" w:lineRule="auto"/>
        <w:jc w:val="both"/>
        <w:rPr>
          <w:rFonts w:ascii="Arial" w:hAnsi="Arial" w:cs="Arial"/>
          <w:i/>
          <w:sz w:val="20"/>
          <w:szCs w:val="20"/>
        </w:rPr>
      </w:pPr>
    </w:p>
    <w:p w:rsidR="00671603" w:rsidRPr="00D31FC6" w:rsidRDefault="005F5C41" w:rsidP="005E198F">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(2) 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a</w:t>
      </w:r>
      <w:proofErr w:type="gramEnd"/>
      <w:r w:rsidRPr="005F5C41">
        <w:rPr>
          <w:rFonts w:ascii="Arial" w:hAnsi="Arial" w:cs="Arial"/>
          <w:i/>
          <w:iCs/>
          <w:sz w:val="20"/>
          <w:szCs w:val="20"/>
        </w:rPr>
        <w:t xml:space="preserve">) </w:t>
      </w:r>
      <w:r w:rsidRPr="005F5C41">
        <w:rPr>
          <w:rFonts w:ascii="Arial" w:hAnsi="Arial" w:cs="Arial"/>
          <w:i/>
          <w:sz w:val="20"/>
          <w:szCs w:val="20"/>
        </w:rPr>
        <w:t>a nyolcvan százalékot, a hónap első napján érvényes kötelező legkisebb havi munkabér (a továbbiakban: minimálbér) tizenöt százalékának 1,3-szerese,</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b) </w:t>
      </w:r>
      <w:r w:rsidRPr="005F5C41">
        <w:rPr>
          <w:rFonts w:ascii="Arial" w:hAnsi="Arial" w:cs="Arial"/>
          <w:i/>
          <w:sz w:val="20"/>
          <w:szCs w:val="20"/>
        </w:rPr>
        <w:t>a hetven százalékot, a minimálbér tizenöt százalékának 1,2-szerese,</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lastRenderedPageBreak/>
        <w:t xml:space="preserve">c) </w:t>
      </w:r>
      <w:r w:rsidRPr="005F5C41">
        <w:rPr>
          <w:rFonts w:ascii="Arial" w:hAnsi="Arial" w:cs="Arial"/>
          <w:i/>
          <w:sz w:val="20"/>
          <w:szCs w:val="20"/>
        </w:rPr>
        <w:t>a hatvan százalékot, a minimálbér tizenöt százalékának 1,1-szerese,</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d) </w:t>
      </w:r>
      <w:r w:rsidRPr="005F5C41">
        <w:rPr>
          <w:rFonts w:ascii="Arial" w:hAnsi="Arial" w:cs="Arial"/>
          <w:i/>
          <w:sz w:val="20"/>
          <w:szCs w:val="20"/>
        </w:rPr>
        <w:t>az ötven százalékot, a minimálbér tizenöt százaléka,</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e</w:t>
      </w:r>
      <w:proofErr w:type="gramEnd"/>
      <w:r w:rsidRPr="005F5C41">
        <w:rPr>
          <w:rFonts w:ascii="Arial" w:hAnsi="Arial" w:cs="Arial"/>
          <w:i/>
          <w:iCs/>
          <w:sz w:val="20"/>
          <w:szCs w:val="20"/>
        </w:rPr>
        <w:t xml:space="preserve">) </w:t>
      </w:r>
      <w:r w:rsidRPr="005F5C41">
        <w:rPr>
          <w:rFonts w:ascii="Arial" w:hAnsi="Arial" w:cs="Arial"/>
          <w:i/>
          <w:sz w:val="20"/>
          <w:szCs w:val="20"/>
        </w:rPr>
        <w:t>a negyven százalékot, a minimálbér tizenöt százalékának 0,9-szerese,</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f</w:t>
      </w:r>
      <w:proofErr w:type="gramEnd"/>
      <w:r w:rsidRPr="005F5C41">
        <w:rPr>
          <w:rFonts w:ascii="Arial" w:hAnsi="Arial" w:cs="Arial"/>
          <w:i/>
          <w:iCs/>
          <w:sz w:val="20"/>
          <w:szCs w:val="20"/>
        </w:rPr>
        <w:t xml:space="preserve">) </w:t>
      </w:r>
      <w:r w:rsidRPr="005F5C41">
        <w:rPr>
          <w:rFonts w:ascii="Arial" w:hAnsi="Arial" w:cs="Arial"/>
          <w:i/>
          <w:sz w:val="20"/>
          <w:szCs w:val="20"/>
        </w:rPr>
        <w:t>a harminc százalékot, a minimálbér tizenöt százalékának 0,8-szerese,</w:t>
      </w:r>
    </w:p>
    <w:p w:rsidR="005F5C41" w:rsidRPr="005F5C41" w:rsidRDefault="005F5C41" w:rsidP="005F5C41">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g</w:t>
      </w:r>
      <w:proofErr w:type="gramEnd"/>
      <w:r w:rsidRPr="005F5C41">
        <w:rPr>
          <w:rFonts w:ascii="Arial" w:hAnsi="Arial" w:cs="Arial"/>
          <w:i/>
          <w:iCs/>
          <w:sz w:val="20"/>
          <w:szCs w:val="20"/>
        </w:rPr>
        <w:t xml:space="preserve">) </w:t>
      </w:r>
      <w:r w:rsidRPr="005F5C41">
        <w:rPr>
          <w:rFonts w:ascii="Arial" w:hAnsi="Arial" w:cs="Arial"/>
          <w:i/>
          <w:sz w:val="20"/>
          <w:szCs w:val="20"/>
        </w:rPr>
        <w:t>a húsz százalékot, a minimálbér tizenöt százalékának 0,7-szerese.</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(3) A tanulmányi kötelezettségének eredményesen eleget tett tanuló pénzbeli juttatását a szakképzési évfolyam további féléveiben a tanulószerződésben meghatározott szempontok figyelembevételével emelni kell, a tanuló tanulmányi előmenetelének, a gyakorlati képzés során nyújtott teljesítményének és szorgalmának figyelembevételével.</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(4) Ha a tanuló elégtelen tanulmányi eredménye miatt évismétlésre köteles, pénzbeli juttatásának havi mértéke a megismételt szakképzési évfolyam első félévében az előző félévre megállapított pénzbeli juttatás fele. A megismételt évfolyam második félévében fizetendő tanulói juttatást a (3) bekezdés alapján kell megállapítani. A további félévekben - az újabb tanévismétlés esetét kivéve - a pénzbeli juttatás mértékének megállapítására a (2) és (3) bekezdés az irányadó. A szakképző iskola az évfolyamismétlő tanulószerződéses tanuló nevét és oktatási azonosítóját minden év szeptember 15-éig megküldi a nyilvántartást vezető szervnek.</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(5) Ha a tanuló a befejező szakképzési évfolyamon az évfolyamra előírt tanulmányi követelményeket nem teljesíti, a tanítási év utolsó tanítási napját követő naptól a tanulószerződés alapján tanulói juttatásra nem jogosult. Ha a tanuló elégtelen tanulmányi eredménye miatt évismétlésre köteles, a következő tanév első tanítási napjától a (4) bekezdés szerint foglaltakat kell alkalmazni.</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(6) A 48. §</w:t>
      </w:r>
      <w:proofErr w:type="spellStart"/>
      <w:r w:rsidRPr="005F5C41">
        <w:rPr>
          <w:rFonts w:ascii="Arial" w:hAnsi="Arial" w:cs="Arial"/>
          <w:i/>
          <w:sz w:val="20"/>
          <w:szCs w:val="20"/>
        </w:rPr>
        <w:t>-ban</w:t>
      </w:r>
      <w:proofErr w:type="spellEnd"/>
      <w:r w:rsidRPr="005F5C41">
        <w:rPr>
          <w:rFonts w:ascii="Arial" w:hAnsi="Arial" w:cs="Arial"/>
          <w:i/>
          <w:sz w:val="20"/>
          <w:szCs w:val="20"/>
        </w:rPr>
        <w:t xml:space="preserve"> foglaltakon túl a tanulói pénzbeli juttatás kifizetésének legkésőbbi időpontját, a tanulói pénzbeli juttatásból történő terhek levonására vonatkozó tájékoztatás a tanulói pénzbeli juttatással kapcsolatos valamennyi lényeges körülményt a tanulószerződésben kell rögzíteni.</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(7) A tanulószerződéses tanuló pénzbeli juttatását a tanuló részére csak banki átutalással vagy a fizetési számlára történő befizetéssel lehet teljesíteni. Amennyiben a tanuló nem rendelkezik saját fizetési számlával, a banki átutalás, befizetés teljesíthető a tanulói pénzbeli juttatásnak a tanuló szülőjének, gyámjának a bankszámlájára történő átutalással, befizetéssel is.</w:t>
      </w:r>
    </w:p>
    <w:p w:rsidR="00671603" w:rsidRPr="00D31FC6" w:rsidRDefault="00671603" w:rsidP="00671603">
      <w:pPr>
        <w:autoSpaceDE w:val="0"/>
        <w:autoSpaceDN w:val="0"/>
        <w:adjustRightInd w:val="0"/>
        <w:spacing w:after="0" w:line="240" w:lineRule="auto"/>
        <w:jc w:val="both"/>
        <w:rPr>
          <w:rFonts w:ascii="Arial" w:hAnsi="Arial" w:cs="Arial"/>
          <w:b/>
          <w:bCs/>
          <w:i/>
          <w:sz w:val="20"/>
          <w:szCs w:val="20"/>
        </w:rPr>
      </w:pPr>
    </w:p>
    <w:p w:rsidR="00671603" w:rsidRPr="00D31FC6" w:rsidRDefault="005F5C41" w:rsidP="00671603">
      <w:pPr>
        <w:autoSpaceDE w:val="0"/>
        <w:autoSpaceDN w:val="0"/>
        <w:adjustRightInd w:val="0"/>
        <w:spacing w:after="0" w:line="240" w:lineRule="auto"/>
        <w:jc w:val="both"/>
        <w:rPr>
          <w:rFonts w:ascii="Arial" w:hAnsi="Arial" w:cs="Arial"/>
          <w:b/>
          <w:bCs/>
          <w:i/>
          <w:sz w:val="20"/>
          <w:szCs w:val="20"/>
        </w:rPr>
      </w:pPr>
      <w:r w:rsidRPr="005F5C41">
        <w:rPr>
          <w:rFonts w:ascii="Arial" w:hAnsi="Arial" w:cs="Arial"/>
          <w:b/>
          <w:bCs/>
          <w:i/>
          <w:sz w:val="20"/>
          <w:szCs w:val="20"/>
        </w:rPr>
        <w:t xml:space="preserve">64. § </w:t>
      </w:r>
    </w:p>
    <w:p w:rsidR="00671603" w:rsidRPr="00D31FC6" w:rsidRDefault="00671603" w:rsidP="00671603">
      <w:pPr>
        <w:autoSpaceDE w:val="0"/>
        <w:autoSpaceDN w:val="0"/>
        <w:adjustRightInd w:val="0"/>
        <w:spacing w:after="0" w:line="240" w:lineRule="auto"/>
        <w:jc w:val="both"/>
        <w:rPr>
          <w:rFonts w:ascii="Arial" w:hAnsi="Arial" w:cs="Arial"/>
          <w:b/>
          <w:bCs/>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(1) A tanulót a tanulói pénzbeli juttatás a tanulószerződés alapján - a (2) bekezdésben foglalt kivétellel - a tanulószerződés hatálybalépésének napjától, teljes hónapra illeti meg. A tanulói pénzbeli juttatás összegét a tanuló igazolatlan mulasztásával arányosan - a tanulókat megillető juttatások részletes szabályairól szóló rendeletben meghatározottak szerint - csökkenteni kell.</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(2) Ha a tanulószerződés a tanév megkezdése után, hónap közben jön létre vagy szűnik meg, a tanulót a tanulói pénzbeli juttatás időarányos része illeti meg.</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(3) A tanulót a tanulói pénzbeli juttatás a tanulószerződés alapján a tanév szorgalmi időszakot követő időtartamára, július és augusztus hónapra is megilleti. A befejező szakképzési évfolyamon a tanulót a tanulói pénzbeli juttatás a tanulmányok befejezését követő első komplex szakmai vizsga utolsó napjáig illeti meg.</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(4) A tanulót a 67. § (1) bekezdése alapján megillető betegszabadság időtartamára tanulói pénzbeli juttatásának hetven százaléka illeti meg.</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(5) A tanulói pénzbeli juttatást utólag, a munka törvénykönyvéről szóló törvény szabályai figyelembevételével kell kifizetni a tanuló részére.</w:t>
      </w: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(6) A tanuló részére járó tanulói pénzbeli juttatásból levonásnak csak jogszabály, végrehajtható határozat vagy a tanuló hozzájárulása alapján van helye. A levonásra a munka törvénykönyvéről szóló törvénynek a munkabérből történő levonásra vonatkozó szabályait kell alkalmazni.</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(7) Jogalap nélküli kifizetés esetén a tanulói pénzbeli juttatást a tanulótól a munka törvénykönyvéről szóló törvényben szabályozott módon lehet visszakövetelni.</w:t>
      </w:r>
    </w:p>
    <w:p w:rsidR="005F5C41" w:rsidRPr="005F5C41" w:rsidRDefault="005F5C41" w:rsidP="005F5C41">
      <w:pPr>
        <w:autoSpaceDE w:val="0"/>
        <w:autoSpaceDN w:val="0"/>
        <w:adjustRightInd w:val="0"/>
        <w:spacing w:before="240" w:after="240" w:line="240" w:lineRule="auto"/>
        <w:jc w:val="center"/>
        <w:rPr>
          <w:rFonts w:ascii="Arial" w:hAnsi="Arial" w:cs="Arial"/>
          <w:i/>
          <w:sz w:val="20"/>
          <w:szCs w:val="20"/>
        </w:rPr>
      </w:pPr>
      <w:r w:rsidRPr="005F5C41">
        <w:rPr>
          <w:rFonts w:ascii="Arial" w:hAnsi="Arial" w:cs="Arial"/>
          <w:b/>
          <w:bCs/>
          <w:i/>
          <w:sz w:val="20"/>
          <w:szCs w:val="20"/>
        </w:rPr>
        <w:t>38. A gyakorlati képzésen együttműködési megállapodás alapján részt vevő tanuló részére kifizetett tanulói pénzbeli juttatásra vonatkozó külön rendelkezések</w:t>
      </w:r>
    </w:p>
    <w:p w:rsidR="00671603" w:rsidRPr="00D31FC6" w:rsidRDefault="005F5C41" w:rsidP="00671603">
      <w:pPr>
        <w:autoSpaceDE w:val="0"/>
        <w:autoSpaceDN w:val="0"/>
        <w:adjustRightInd w:val="0"/>
        <w:spacing w:after="0" w:line="240" w:lineRule="auto"/>
        <w:jc w:val="both"/>
        <w:rPr>
          <w:rFonts w:ascii="Arial" w:hAnsi="Arial" w:cs="Arial"/>
          <w:b/>
          <w:bCs/>
          <w:i/>
          <w:sz w:val="20"/>
          <w:szCs w:val="20"/>
        </w:rPr>
      </w:pPr>
      <w:r w:rsidRPr="005F5C41">
        <w:rPr>
          <w:rFonts w:ascii="Arial" w:hAnsi="Arial" w:cs="Arial"/>
          <w:b/>
          <w:bCs/>
          <w:i/>
          <w:sz w:val="20"/>
          <w:szCs w:val="20"/>
        </w:rPr>
        <w:t xml:space="preserve">65. § </w:t>
      </w:r>
    </w:p>
    <w:p w:rsidR="00671603" w:rsidRPr="00D31FC6" w:rsidRDefault="00671603" w:rsidP="00671603">
      <w:pPr>
        <w:autoSpaceDE w:val="0"/>
        <w:autoSpaceDN w:val="0"/>
        <w:adjustRightInd w:val="0"/>
        <w:spacing w:after="0" w:line="240" w:lineRule="auto"/>
        <w:jc w:val="both"/>
        <w:rPr>
          <w:rFonts w:ascii="Arial" w:hAnsi="Arial" w:cs="Arial"/>
          <w:b/>
          <w:bCs/>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 xml:space="preserve">(1) A gyakorlati képzésen együttműködési megállapodás alapján részt vevő tanuló részére az összefüggő szakmai gyakorlat időtartamára fizetett tanulói pénzbeli juttatás havi összege nem lehet kevesebb a 63. § (2) bekezdés </w:t>
      </w:r>
      <w:r w:rsidRPr="005F5C41">
        <w:rPr>
          <w:rFonts w:ascii="Arial" w:hAnsi="Arial" w:cs="Arial"/>
          <w:i/>
          <w:iCs/>
          <w:sz w:val="20"/>
          <w:szCs w:val="20"/>
        </w:rPr>
        <w:t xml:space="preserve">a) </w:t>
      </w:r>
      <w:r w:rsidRPr="005F5C41">
        <w:rPr>
          <w:rFonts w:ascii="Arial" w:hAnsi="Arial" w:cs="Arial"/>
          <w:i/>
          <w:sz w:val="20"/>
          <w:szCs w:val="20"/>
        </w:rPr>
        <w:t>pontjában meghatározott tanulói pénzbeli juttatás mértékénél.</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(2) Az együttműködési megállapodás alapján fizetendő tanulói pénzbeli juttatás az összefüggő szakmai gyakorlaton töltött, valamennyi megkezdett hét után jár. Az együttműködési megállapodás alapján fizetendő tanulói pénzbeli juttatás heti összege az (1) bekezdés alapján fizetendő pénzbeli juttatás havi összegének egynegyed része.</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(3) Az együttműködési megállapodás alapján fizetendő pénzbeli juttatás összegét a mulasztott napok arányában csökkenteni kell, ha a tanuló a gyakorlatról távol marad.</w:t>
      </w:r>
    </w:p>
    <w:p w:rsidR="00671603" w:rsidRPr="00D31FC6" w:rsidRDefault="00671603" w:rsidP="00671603">
      <w:pPr>
        <w:autoSpaceDE w:val="0"/>
        <w:autoSpaceDN w:val="0"/>
        <w:adjustRightInd w:val="0"/>
        <w:spacing w:after="0" w:line="240" w:lineRule="auto"/>
        <w:jc w:val="both"/>
        <w:rPr>
          <w:rFonts w:ascii="Arial" w:hAnsi="Arial" w:cs="Arial"/>
          <w:i/>
          <w:sz w:val="20"/>
          <w:szCs w:val="20"/>
        </w:rPr>
      </w:pPr>
    </w:p>
    <w:p w:rsidR="005F5C41" w:rsidRPr="005F5C41" w:rsidRDefault="005F5C41" w:rsidP="00671603">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(4) A 63. § (7) bekezdésében foglaltakat a gyakorlati képzésen együttműködési megállapodás alapján részt vevő tanuló részére kifizetett tanulói pénzbeli juttatásra vonatkozóan nem kell alkalmazni</w:t>
      </w:r>
      <w:r w:rsidR="00671603" w:rsidRPr="00D31FC6">
        <w:rPr>
          <w:rFonts w:ascii="Arial" w:hAnsi="Arial" w:cs="Arial"/>
          <w:i/>
          <w:sz w:val="20"/>
          <w:szCs w:val="20"/>
        </w:rPr>
        <w:t>”</w:t>
      </w:r>
      <w:r w:rsidRPr="005F5C41">
        <w:rPr>
          <w:rFonts w:ascii="Arial" w:hAnsi="Arial" w:cs="Arial"/>
          <w:i/>
          <w:sz w:val="20"/>
          <w:szCs w:val="20"/>
        </w:rPr>
        <w:t>.</w:t>
      </w:r>
    </w:p>
    <w:p w:rsidR="005F5C41" w:rsidRPr="005F5C41" w:rsidRDefault="005F5C41" w:rsidP="005F5C41">
      <w:pPr>
        <w:autoSpaceDE w:val="0"/>
        <w:autoSpaceDN w:val="0"/>
        <w:adjustRightInd w:val="0"/>
        <w:spacing w:after="0" w:line="240" w:lineRule="auto"/>
        <w:rPr>
          <w:rFonts w:ascii="Arial" w:hAnsi="Arial" w:cs="Arial"/>
          <w:i/>
          <w:sz w:val="20"/>
          <w:szCs w:val="20"/>
        </w:rPr>
      </w:pPr>
    </w:p>
    <w:p w:rsidR="005F5C41" w:rsidRPr="00D31FC6" w:rsidRDefault="005F5C41" w:rsidP="00C750C2">
      <w:pPr>
        <w:autoSpaceDE w:val="0"/>
        <w:autoSpaceDN w:val="0"/>
        <w:adjustRightInd w:val="0"/>
        <w:spacing w:before="240" w:after="240" w:line="240" w:lineRule="auto"/>
        <w:jc w:val="center"/>
        <w:rPr>
          <w:rFonts w:ascii="Arial" w:hAnsi="Arial" w:cs="Arial"/>
          <w:b/>
          <w:bCs/>
          <w:i/>
          <w:iCs/>
          <w:sz w:val="20"/>
          <w:szCs w:val="20"/>
        </w:rPr>
      </w:pPr>
    </w:p>
    <w:p w:rsidR="00010F9B" w:rsidRDefault="00010F9B" w:rsidP="00C750C2">
      <w:pPr>
        <w:autoSpaceDE w:val="0"/>
        <w:autoSpaceDN w:val="0"/>
        <w:adjustRightInd w:val="0"/>
        <w:spacing w:before="240" w:after="240" w:line="240" w:lineRule="auto"/>
        <w:jc w:val="center"/>
        <w:rPr>
          <w:rFonts w:ascii="Arial" w:hAnsi="Arial" w:cs="Arial"/>
          <w:b/>
          <w:bCs/>
          <w:i/>
          <w:iCs/>
          <w:sz w:val="24"/>
          <w:szCs w:val="24"/>
        </w:rPr>
      </w:pPr>
    </w:p>
    <w:p w:rsidR="00D31FC6" w:rsidRDefault="00D31FC6">
      <w:pPr>
        <w:rPr>
          <w:rFonts w:ascii="Arial" w:hAnsi="Arial" w:cs="Arial"/>
          <w:b/>
          <w:bCs/>
          <w:i/>
          <w:iCs/>
          <w:sz w:val="24"/>
          <w:szCs w:val="24"/>
        </w:rPr>
      </w:pPr>
      <w:r>
        <w:rPr>
          <w:rFonts w:ascii="Arial" w:hAnsi="Arial" w:cs="Arial"/>
          <w:b/>
          <w:bCs/>
          <w:i/>
          <w:iCs/>
          <w:sz w:val="24"/>
          <w:szCs w:val="24"/>
        </w:rPr>
        <w:br w:type="page"/>
      </w:r>
    </w:p>
    <w:p w:rsidR="00C750C2" w:rsidRPr="00F039C8" w:rsidRDefault="00C750C2" w:rsidP="00C750C2">
      <w:pPr>
        <w:autoSpaceDE w:val="0"/>
        <w:autoSpaceDN w:val="0"/>
        <w:adjustRightInd w:val="0"/>
        <w:spacing w:before="240" w:after="240" w:line="240" w:lineRule="auto"/>
        <w:jc w:val="center"/>
        <w:rPr>
          <w:rFonts w:ascii="Arial" w:hAnsi="Arial" w:cs="Arial"/>
          <w:sz w:val="36"/>
          <w:szCs w:val="36"/>
        </w:rPr>
      </w:pPr>
      <w:r w:rsidRPr="00F039C8">
        <w:rPr>
          <w:rFonts w:ascii="Arial" w:hAnsi="Arial" w:cs="Arial"/>
          <w:b/>
          <w:bCs/>
          <w:iCs/>
          <w:sz w:val="36"/>
          <w:szCs w:val="36"/>
        </w:rPr>
        <w:lastRenderedPageBreak/>
        <w:t>A rendelet hatálya</w:t>
      </w:r>
    </w:p>
    <w:p w:rsidR="00F039C8" w:rsidRPr="00F039C8" w:rsidRDefault="00C750C2" w:rsidP="00F039C8">
      <w:pPr>
        <w:autoSpaceDE w:val="0"/>
        <w:autoSpaceDN w:val="0"/>
        <w:adjustRightInd w:val="0"/>
        <w:spacing w:after="0" w:line="240" w:lineRule="auto"/>
        <w:jc w:val="both"/>
        <w:rPr>
          <w:rFonts w:ascii="Arial" w:hAnsi="Arial" w:cs="Arial"/>
          <w:b/>
          <w:bCs/>
          <w:sz w:val="28"/>
          <w:szCs w:val="28"/>
        </w:rPr>
      </w:pPr>
      <w:r w:rsidRPr="00F039C8">
        <w:rPr>
          <w:rFonts w:ascii="Arial" w:hAnsi="Arial" w:cs="Arial"/>
          <w:b/>
          <w:bCs/>
          <w:sz w:val="28"/>
          <w:szCs w:val="28"/>
        </w:rPr>
        <w:t xml:space="preserve">1. § </w:t>
      </w:r>
    </w:p>
    <w:p w:rsidR="00F039C8" w:rsidRDefault="00F039C8" w:rsidP="00F039C8">
      <w:pPr>
        <w:autoSpaceDE w:val="0"/>
        <w:autoSpaceDN w:val="0"/>
        <w:adjustRightInd w:val="0"/>
        <w:spacing w:after="0" w:line="240" w:lineRule="auto"/>
        <w:jc w:val="both"/>
        <w:rPr>
          <w:rFonts w:ascii="Arial" w:hAnsi="Arial" w:cs="Arial"/>
          <w:sz w:val="24"/>
          <w:szCs w:val="24"/>
        </w:rPr>
      </w:pPr>
    </w:p>
    <w:p w:rsidR="00C750C2" w:rsidRPr="009146E0" w:rsidRDefault="00C750C2" w:rsidP="00F039C8">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rendelet hatálya kiterjed az iskolai rendszerű szakképzésben részt vevő</w:t>
      </w:r>
    </w:p>
    <w:p w:rsidR="00F039C8" w:rsidRDefault="00F039C8" w:rsidP="00F039C8">
      <w:pPr>
        <w:autoSpaceDE w:val="0"/>
        <w:autoSpaceDN w:val="0"/>
        <w:adjustRightInd w:val="0"/>
        <w:spacing w:after="0" w:line="240" w:lineRule="auto"/>
        <w:jc w:val="both"/>
        <w:rPr>
          <w:rFonts w:ascii="Arial" w:hAnsi="Arial" w:cs="Arial"/>
          <w:i/>
          <w:iCs/>
          <w:sz w:val="24"/>
          <w:szCs w:val="24"/>
        </w:rPr>
      </w:pPr>
    </w:p>
    <w:p w:rsidR="00C750C2" w:rsidRPr="00F039C8" w:rsidRDefault="00C750C2" w:rsidP="00F039C8">
      <w:pPr>
        <w:autoSpaceDE w:val="0"/>
        <w:autoSpaceDN w:val="0"/>
        <w:adjustRightInd w:val="0"/>
        <w:spacing w:after="0" w:line="240" w:lineRule="auto"/>
        <w:rPr>
          <w:rFonts w:ascii="Arial" w:hAnsi="Arial" w:cs="Arial"/>
          <w:sz w:val="24"/>
          <w:szCs w:val="24"/>
        </w:rPr>
      </w:pPr>
      <w:proofErr w:type="gramStart"/>
      <w:r w:rsidRPr="00F039C8">
        <w:rPr>
          <w:rFonts w:ascii="Arial" w:hAnsi="Arial" w:cs="Arial"/>
          <w:iCs/>
          <w:sz w:val="24"/>
          <w:szCs w:val="24"/>
        </w:rPr>
        <w:t>a</w:t>
      </w:r>
      <w:proofErr w:type="gramEnd"/>
      <w:r w:rsidRPr="00F039C8">
        <w:rPr>
          <w:rFonts w:ascii="Arial" w:hAnsi="Arial" w:cs="Arial"/>
          <w:iCs/>
          <w:sz w:val="24"/>
          <w:szCs w:val="24"/>
        </w:rPr>
        <w:t xml:space="preserve">) </w:t>
      </w:r>
      <w:r w:rsidRPr="00F039C8">
        <w:rPr>
          <w:rFonts w:ascii="Arial" w:hAnsi="Arial" w:cs="Arial"/>
          <w:sz w:val="24"/>
          <w:szCs w:val="24"/>
        </w:rPr>
        <w:t>szakképző iskolai tanulóra (a továbbiakban: tanuló);</w:t>
      </w:r>
    </w:p>
    <w:p w:rsidR="00F039C8" w:rsidRPr="00F039C8" w:rsidRDefault="00F039C8" w:rsidP="00F039C8">
      <w:pPr>
        <w:autoSpaceDE w:val="0"/>
        <w:autoSpaceDN w:val="0"/>
        <w:adjustRightInd w:val="0"/>
        <w:spacing w:after="0" w:line="240" w:lineRule="auto"/>
        <w:rPr>
          <w:rFonts w:ascii="Arial" w:hAnsi="Arial" w:cs="Arial"/>
          <w:iCs/>
          <w:sz w:val="24"/>
          <w:szCs w:val="24"/>
        </w:rPr>
      </w:pPr>
    </w:p>
    <w:p w:rsidR="00F039C8" w:rsidRDefault="00C750C2" w:rsidP="00F039C8">
      <w:pPr>
        <w:autoSpaceDE w:val="0"/>
        <w:autoSpaceDN w:val="0"/>
        <w:adjustRightInd w:val="0"/>
        <w:spacing w:after="0" w:line="240" w:lineRule="auto"/>
        <w:rPr>
          <w:rFonts w:ascii="Arial" w:hAnsi="Arial" w:cs="Arial"/>
          <w:iCs/>
          <w:sz w:val="24"/>
          <w:szCs w:val="24"/>
        </w:rPr>
      </w:pPr>
      <w:r w:rsidRPr="00F039C8">
        <w:rPr>
          <w:rFonts w:ascii="Arial" w:hAnsi="Arial" w:cs="Arial"/>
          <w:iCs/>
          <w:sz w:val="24"/>
          <w:szCs w:val="24"/>
        </w:rPr>
        <w:t xml:space="preserve">b) </w:t>
      </w:r>
    </w:p>
    <w:p w:rsidR="00F039C8" w:rsidRDefault="00F039C8" w:rsidP="00F039C8">
      <w:pPr>
        <w:autoSpaceDE w:val="0"/>
        <w:autoSpaceDN w:val="0"/>
        <w:adjustRightInd w:val="0"/>
        <w:spacing w:after="0" w:line="240" w:lineRule="auto"/>
        <w:rPr>
          <w:rFonts w:ascii="Arial" w:hAnsi="Arial" w:cs="Arial"/>
          <w:iCs/>
          <w:sz w:val="24"/>
          <w:szCs w:val="24"/>
        </w:rPr>
      </w:pPr>
      <w:r>
        <w:rPr>
          <w:rFonts w:ascii="Arial" w:hAnsi="Arial" w:cs="Arial"/>
          <w:iCs/>
          <w:sz w:val="24"/>
          <w:szCs w:val="24"/>
        </w:rPr>
        <w:t>a</w:t>
      </w:r>
    </w:p>
    <w:p w:rsidR="00F039C8" w:rsidRPr="00F039C8" w:rsidRDefault="00C750C2" w:rsidP="00F039C8">
      <w:pPr>
        <w:pStyle w:val="Listaszerbekezds"/>
        <w:numPr>
          <w:ilvl w:val="0"/>
          <w:numId w:val="2"/>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szakközépiskolára, </w:t>
      </w:r>
    </w:p>
    <w:p w:rsidR="00F039C8" w:rsidRPr="00F039C8" w:rsidRDefault="00C750C2" w:rsidP="00F039C8">
      <w:pPr>
        <w:pStyle w:val="Listaszerbekezds"/>
        <w:numPr>
          <w:ilvl w:val="0"/>
          <w:numId w:val="2"/>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szakmunkásképző iskolára</w:t>
      </w:r>
      <w:r w:rsidR="00F039C8" w:rsidRPr="00F039C8">
        <w:rPr>
          <w:rFonts w:ascii="Arial" w:hAnsi="Arial" w:cs="Arial"/>
          <w:sz w:val="24"/>
          <w:szCs w:val="24"/>
        </w:rPr>
        <w:t>,</w:t>
      </w:r>
      <w:r w:rsidRPr="00F039C8">
        <w:rPr>
          <w:rFonts w:ascii="Arial" w:hAnsi="Arial" w:cs="Arial"/>
          <w:sz w:val="24"/>
          <w:szCs w:val="24"/>
        </w:rPr>
        <w:t xml:space="preserve"> és </w:t>
      </w:r>
    </w:p>
    <w:p w:rsidR="00F039C8" w:rsidRPr="00F039C8" w:rsidRDefault="00C750C2" w:rsidP="00F039C8">
      <w:pPr>
        <w:pStyle w:val="Listaszerbekezds"/>
        <w:numPr>
          <w:ilvl w:val="0"/>
          <w:numId w:val="2"/>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szakiskolára </w:t>
      </w:r>
    </w:p>
    <w:p w:rsidR="00C750C2" w:rsidRPr="00F039C8" w:rsidRDefault="00C750C2" w:rsidP="00F039C8">
      <w:p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(a továbbiakban: szakképző iskola);</w:t>
      </w:r>
    </w:p>
    <w:p w:rsidR="00F039C8" w:rsidRPr="00F039C8" w:rsidRDefault="00F039C8" w:rsidP="00F039C8">
      <w:pPr>
        <w:autoSpaceDE w:val="0"/>
        <w:autoSpaceDN w:val="0"/>
        <w:adjustRightInd w:val="0"/>
        <w:spacing w:after="0" w:line="240" w:lineRule="auto"/>
        <w:rPr>
          <w:rFonts w:ascii="Arial" w:hAnsi="Arial" w:cs="Arial"/>
          <w:iCs/>
          <w:sz w:val="24"/>
          <w:szCs w:val="24"/>
        </w:rPr>
      </w:pPr>
    </w:p>
    <w:p w:rsidR="00F039C8" w:rsidRDefault="00C750C2" w:rsidP="00F039C8">
      <w:pPr>
        <w:autoSpaceDE w:val="0"/>
        <w:autoSpaceDN w:val="0"/>
        <w:adjustRightInd w:val="0"/>
        <w:spacing w:after="0" w:line="240" w:lineRule="auto"/>
        <w:rPr>
          <w:rFonts w:ascii="Arial" w:hAnsi="Arial" w:cs="Arial"/>
          <w:iCs/>
          <w:sz w:val="24"/>
          <w:szCs w:val="24"/>
        </w:rPr>
      </w:pPr>
      <w:r w:rsidRPr="00F039C8">
        <w:rPr>
          <w:rFonts w:ascii="Arial" w:hAnsi="Arial" w:cs="Arial"/>
          <w:iCs/>
          <w:sz w:val="24"/>
          <w:szCs w:val="24"/>
        </w:rPr>
        <w:t xml:space="preserve">c) </w:t>
      </w:r>
    </w:p>
    <w:p w:rsidR="00F039C8" w:rsidRDefault="00F039C8" w:rsidP="00F039C8">
      <w:pPr>
        <w:autoSpaceDE w:val="0"/>
        <w:autoSpaceDN w:val="0"/>
        <w:adjustRightInd w:val="0"/>
        <w:spacing w:after="0" w:line="240" w:lineRule="auto"/>
        <w:rPr>
          <w:rFonts w:ascii="Arial" w:hAnsi="Arial" w:cs="Arial"/>
          <w:iCs/>
          <w:sz w:val="24"/>
          <w:szCs w:val="24"/>
        </w:rPr>
      </w:pPr>
      <w:proofErr w:type="gramStart"/>
      <w:r>
        <w:rPr>
          <w:rFonts w:ascii="Arial" w:hAnsi="Arial" w:cs="Arial"/>
          <w:iCs/>
          <w:sz w:val="24"/>
          <w:szCs w:val="24"/>
        </w:rPr>
        <w:t>a</w:t>
      </w:r>
      <w:proofErr w:type="gramEnd"/>
      <w:r>
        <w:rPr>
          <w:rFonts w:ascii="Arial" w:hAnsi="Arial" w:cs="Arial"/>
          <w:iCs/>
          <w:sz w:val="24"/>
          <w:szCs w:val="24"/>
        </w:rPr>
        <w:t>(z)</w:t>
      </w:r>
    </w:p>
    <w:p w:rsidR="00F039C8" w:rsidRPr="00F039C8" w:rsidRDefault="00C750C2" w:rsidP="00F039C8">
      <w:pPr>
        <w:pStyle w:val="Listaszerbekezds"/>
        <w:numPr>
          <w:ilvl w:val="0"/>
          <w:numId w:val="3"/>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tanuló gyakorlati képzését a szakképző iskolával kötött megállapodás alapján végző jogi személyre, </w:t>
      </w:r>
    </w:p>
    <w:p w:rsidR="00F039C8" w:rsidRPr="00F039C8" w:rsidRDefault="00C750C2" w:rsidP="00F039C8">
      <w:pPr>
        <w:pStyle w:val="Listaszerbekezds"/>
        <w:numPr>
          <w:ilvl w:val="0"/>
          <w:numId w:val="3"/>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jogi személyiséggel nem rendelkező </w:t>
      </w:r>
    </w:p>
    <w:p w:rsidR="00F039C8" w:rsidRPr="00F039C8" w:rsidRDefault="00C750C2" w:rsidP="00F039C8">
      <w:pPr>
        <w:pStyle w:val="Listaszerbekezds"/>
        <w:numPr>
          <w:ilvl w:val="0"/>
          <w:numId w:val="4"/>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gazdasági társaságra, illetőleg </w:t>
      </w:r>
    </w:p>
    <w:p w:rsidR="00F039C8" w:rsidRPr="00F039C8" w:rsidRDefault="00C750C2" w:rsidP="00F039C8">
      <w:pPr>
        <w:pStyle w:val="Listaszerbekezds"/>
        <w:numPr>
          <w:ilvl w:val="0"/>
          <w:numId w:val="4"/>
        </w:num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 xml:space="preserve">egyéni vállalkozóra </w:t>
      </w:r>
    </w:p>
    <w:p w:rsidR="00C750C2" w:rsidRPr="00F039C8" w:rsidRDefault="00C750C2" w:rsidP="00F039C8">
      <w:pPr>
        <w:autoSpaceDE w:val="0"/>
        <w:autoSpaceDN w:val="0"/>
        <w:adjustRightInd w:val="0"/>
        <w:spacing w:after="0" w:line="240" w:lineRule="auto"/>
        <w:ind w:firstLine="708"/>
        <w:rPr>
          <w:rFonts w:ascii="Arial" w:hAnsi="Arial" w:cs="Arial"/>
          <w:sz w:val="24"/>
          <w:szCs w:val="24"/>
        </w:rPr>
      </w:pPr>
      <w:r w:rsidRPr="00F039C8">
        <w:rPr>
          <w:rFonts w:ascii="Arial" w:hAnsi="Arial" w:cs="Arial"/>
          <w:sz w:val="24"/>
          <w:szCs w:val="24"/>
        </w:rPr>
        <w:t>(a továbbiakban: gazdálkodó szervezet);</w:t>
      </w:r>
    </w:p>
    <w:p w:rsidR="00F039C8" w:rsidRPr="00F039C8" w:rsidRDefault="00F039C8" w:rsidP="00F039C8">
      <w:pPr>
        <w:autoSpaceDE w:val="0"/>
        <w:autoSpaceDN w:val="0"/>
        <w:adjustRightInd w:val="0"/>
        <w:spacing w:after="0" w:line="240" w:lineRule="auto"/>
        <w:rPr>
          <w:rFonts w:ascii="Arial" w:hAnsi="Arial" w:cs="Arial"/>
          <w:iCs/>
          <w:sz w:val="24"/>
          <w:szCs w:val="24"/>
        </w:rPr>
      </w:pPr>
    </w:p>
    <w:p w:rsidR="00F039C8" w:rsidRDefault="00C750C2" w:rsidP="00F039C8">
      <w:pPr>
        <w:autoSpaceDE w:val="0"/>
        <w:autoSpaceDN w:val="0"/>
        <w:adjustRightInd w:val="0"/>
        <w:spacing w:after="0" w:line="240" w:lineRule="auto"/>
        <w:rPr>
          <w:rFonts w:ascii="Arial" w:hAnsi="Arial" w:cs="Arial"/>
          <w:iCs/>
          <w:sz w:val="24"/>
          <w:szCs w:val="24"/>
        </w:rPr>
      </w:pPr>
      <w:r w:rsidRPr="00F039C8">
        <w:rPr>
          <w:rFonts w:ascii="Arial" w:hAnsi="Arial" w:cs="Arial"/>
          <w:iCs/>
          <w:sz w:val="24"/>
          <w:szCs w:val="24"/>
        </w:rPr>
        <w:t>d)</w:t>
      </w:r>
    </w:p>
    <w:p w:rsidR="00F039C8" w:rsidRDefault="00C750C2" w:rsidP="00F039C8">
      <w:pPr>
        <w:autoSpaceDE w:val="0"/>
        <w:autoSpaceDN w:val="0"/>
        <w:adjustRightInd w:val="0"/>
        <w:spacing w:after="0" w:line="240" w:lineRule="auto"/>
        <w:rPr>
          <w:rFonts w:ascii="Arial" w:hAnsi="Arial" w:cs="Arial"/>
          <w:sz w:val="24"/>
          <w:szCs w:val="24"/>
        </w:rPr>
      </w:pPr>
      <w:proofErr w:type="gramStart"/>
      <w:r w:rsidRPr="00F039C8">
        <w:rPr>
          <w:rFonts w:ascii="Arial" w:hAnsi="Arial" w:cs="Arial"/>
          <w:sz w:val="24"/>
          <w:szCs w:val="24"/>
        </w:rPr>
        <w:t>tanuló</w:t>
      </w:r>
      <w:proofErr w:type="gramEnd"/>
      <w:r w:rsidRPr="00F039C8">
        <w:rPr>
          <w:rFonts w:ascii="Arial" w:hAnsi="Arial" w:cs="Arial"/>
          <w:sz w:val="24"/>
          <w:szCs w:val="24"/>
        </w:rPr>
        <w:t xml:space="preserve"> gyakorlati képzését </w:t>
      </w:r>
    </w:p>
    <w:p w:rsidR="00F039C8" w:rsidRPr="001F75CE" w:rsidRDefault="00C750C2" w:rsidP="001F75CE">
      <w:pPr>
        <w:pStyle w:val="Listaszerbekezds"/>
        <w:numPr>
          <w:ilvl w:val="0"/>
          <w:numId w:val="5"/>
        </w:numPr>
        <w:autoSpaceDE w:val="0"/>
        <w:autoSpaceDN w:val="0"/>
        <w:adjustRightInd w:val="0"/>
        <w:spacing w:after="0" w:line="240" w:lineRule="auto"/>
        <w:rPr>
          <w:rFonts w:ascii="Arial" w:hAnsi="Arial" w:cs="Arial"/>
          <w:sz w:val="24"/>
          <w:szCs w:val="24"/>
        </w:rPr>
      </w:pPr>
      <w:r w:rsidRPr="001F75CE">
        <w:rPr>
          <w:rFonts w:ascii="Arial" w:hAnsi="Arial" w:cs="Arial"/>
          <w:sz w:val="24"/>
          <w:szCs w:val="24"/>
        </w:rPr>
        <w:t xml:space="preserve">tanulószerződés alapján ellátó </w:t>
      </w:r>
    </w:p>
    <w:p w:rsidR="00F039C8" w:rsidRPr="001F75CE" w:rsidRDefault="00C750C2" w:rsidP="001F75CE">
      <w:pPr>
        <w:pStyle w:val="Listaszerbekezds"/>
        <w:numPr>
          <w:ilvl w:val="0"/>
          <w:numId w:val="5"/>
        </w:numPr>
        <w:autoSpaceDE w:val="0"/>
        <w:autoSpaceDN w:val="0"/>
        <w:adjustRightInd w:val="0"/>
        <w:spacing w:after="0" w:line="240" w:lineRule="auto"/>
        <w:rPr>
          <w:rFonts w:ascii="Arial" w:hAnsi="Arial" w:cs="Arial"/>
          <w:sz w:val="24"/>
          <w:szCs w:val="24"/>
        </w:rPr>
      </w:pPr>
      <w:r w:rsidRPr="001F75CE">
        <w:rPr>
          <w:rFonts w:ascii="Arial" w:hAnsi="Arial" w:cs="Arial"/>
          <w:sz w:val="24"/>
          <w:szCs w:val="24"/>
        </w:rPr>
        <w:t xml:space="preserve">gazdálkodó szervezetre </w:t>
      </w:r>
    </w:p>
    <w:p w:rsidR="001F75CE" w:rsidRDefault="001F75CE" w:rsidP="00F039C8">
      <w:pPr>
        <w:autoSpaceDE w:val="0"/>
        <w:autoSpaceDN w:val="0"/>
        <w:adjustRightInd w:val="0"/>
        <w:spacing w:after="0" w:line="240" w:lineRule="auto"/>
        <w:rPr>
          <w:rFonts w:ascii="Arial" w:hAnsi="Arial" w:cs="Arial"/>
          <w:sz w:val="24"/>
          <w:szCs w:val="24"/>
        </w:rPr>
      </w:pPr>
    </w:p>
    <w:p w:rsidR="00C750C2" w:rsidRPr="00F039C8" w:rsidRDefault="00C750C2" w:rsidP="00F039C8">
      <w:pPr>
        <w:autoSpaceDE w:val="0"/>
        <w:autoSpaceDN w:val="0"/>
        <w:adjustRightInd w:val="0"/>
        <w:spacing w:after="0" w:line="240" w:lineRule="auto"/>
        <w:rPr>
          <w:rFonts w:ascii="Arial" w:hAnsi="Arial" w:cs="Arial"/>
          <w:sz w:val="24"/>
          <w:szCs w:val="24"/>
        </w:rPr>
      </w:pPr>
      <w:r w:rsidRPr="00F039C8">
        <w:rPr>
          <w:rFonts w:ascii="Arial" w:hAnsi="Arial" w:cs="Arial"/>
          <w:sz w:val="24"/>
          <w:szCs w:val="24"/>
        </w:rPr>
        <w:t>[a</w:t>
      </w:r>
      <w:r w:rsidR="001F75CE">
        <w:rPr>
          <w:rFonts w:ascii="Arial" w:hAnsi="Arial" w:cs="Arial"/>
          <w:sz w:val="24"/>
          <w:szCs w:val="24"/>
        </w:rPr>
        <w:t xml:space="preserve"> </w:t>
      </w:r>
      <w:r w:rsidR="001F75CE">
        <w:rPr>
          <w:rFonts w:ascii="Arial" w:hAnsi="Arial" w:cs="Arial"/>
          <w:b/>
          <w:sz w:val="24"/>
          <w:szCs w:val="24"/>
        </w:rPr>
        <w:t xml:space="preserve">Rendelet </w:t>
      </w:r>
      <w:r w:rsidR="001F75CE">
        <w:rPr>
          <w:rFonts w:ascii="Arial" w:hAnsi="Arial" w:cs="Arial"/>
          <w:sz w:val="24"/>
          <w:szCs w:val="24"/>
        </w:rPr>
        <w:t>1. §</w:t>
      </w:r>
      <w:r w:rsidRPr="00F039C8">
        <w:rPr>
          <w:rFonts w:ascii="Arial" w:hAnsi="Arial" w:cs="Arial"/>
          <w:sz w:val="24"/>
          <w:szCs w:val="24"/>
        </w:rPr>
        <w:t xml:space="preserve"> </w:t>
      </w:r>
      <w:r w:rsidRPr="00F039C8">
        <w:rPr>
          <w:rFonts w:ascii="Arial" w:hAnsi="Arial" w:cs="Arial"/>
          <w:iCs/>
          <w:sz w:val="24"/>
          <w:szCs w:val="24"/>
        </w:rPr>
        <w:t>b)</w:t>
      </w:r>
      <w:proofErr w:type="spellStart"/>
      <w:r w:rsidRPr="00F039C8">
        <w:rPr>
          <w:rFonts w:ascii="Arial" w:hAnsi="Arial" w:cs="Arial"/>
          <w:iCs/>
          <w:sz w:val="24"/>
          <w:szCs w:val="24"/>
        </w:rPr>
        <w:t>-d</w:t>
      </w:r>
      <w:proofErr w:type="spellEnd"/>
      <w:r w:rsidRPr="00F039C8">
        <w:rPr>
          <w:rFonts w:ascii="Arial" w:hAnsi="Arial" w:cs="Arial"/>
          <w:iCs/>
          <w:sz w:val="24"/>
          <w:szCs w:val="24"/>
        </w:rPr>
        <w:t xml:space="preserve">) </w:t>
      </w:r>
      <w:r w:rsidRPr="00F039C8">
        <w:rPr>
          <w:rFonts w:ascii="Arial" w:hAnsi="Arial" w:cs="Arial"/>
          <w:sz w:val="24"/>
          <w:szCs w:val="24"/>
        </w:rPr>
        <w:t>pontokban foglaltak a továbbiakban együtt: gyakorlati képzést szervező].</w:t>
      </w:r>
    </w:p>
    <w:p w:rsidR="000C471C" w:rsidRDefault="000C471C" w:rsidP="00C750C2">
      <w:pPr>
        <w:autoSpaceDE w:val="0"/>
        <w:autoSpaceDN w:val="0"/>
        <w:adjustRightInd w:val="0"/>
        <w:spacing w:before="240" w:after="240" w:line="240" w:lineRule="auto"/>
        <w:jc w:val="center"/>
        <w:rPr>
          <w:rFonts w:ascii="Arial" w:hAnsi="Arial" w:cs="Arial"/>
          <w:b/>
          <w:bCs/>
          <w:i/>
          <w:iCs/>
          <w:sz w:val="24"/>
          <w:szCs w:val="24"/>
        </w:rPr>
      </w:pPr>
    </w:p>
    <w:p w:rsidR="000C471C" w:rsidRDefault="000C471C">
      <w:pPr>
        <w:rPr>
          <w:rFonts w:ascii="Arial" w:hAnsi="Arial" w:cs="Arial"/>
          <w:b/>
          <w:bCs/>
          <w:iCs/>
          <w:sz w:val="36"/>
          <w:szCs w:val="36"/>
        </w:rPr>
      </w:pPr>
      <w:r>
        <w:rPr>
          <w:rFonts w:ascii="Arial" w:hAnsi="Arial" w:cs="Arial"/>
          <w:b/>
          <w:bCs/>
          <w:iCs/>
          <w:sz w:val="36"/>
          <w:szCs w:val="36"/>
        </w:rPr>
        <w:br w:type="page"/>
      </w:r>
    </w:p>
    <w:p w:rsidR="00C750C2" w:rsidRPr="000C471C" w:rsidRDefault="00C750C2" w:rsidP="00C750C2">
      <w:pPr>
        <w:autoSpaceDE w:val="0"/>
        <w:autoSpaceDN w:val="0"/>
        <w:adjustRightInd w:val="0"/>
        <w:spacing w:before="240" w:after="240" w:line="240" w:lineRule="auto"/>
        <w:jc w:val="center"/>
        <w:rPr>
          <w:rFonts w:ascii="Arial" w:hAnsi="Arial" w:cs="Arial"/>
          <w:sz w:val="36"/>
          <w:szCs w:val="36"/>
        </w:rPr>
      </w:pPr>
      <w:r w:rsidRPr="000C471C">
        <w:rPr>
          <w:rFonts w:ascii="Arial" w:hAnsi="Arial" w:cs="Arial"/>
          <w:b/>
          <w:bCs/>
          <w:iCs/>
          <w:sz w:val="36"/>
          <w:szCs w:val="36"/>
        </w:rPr>
        <w:lastRenderedPageBreak/>
        <w:t>A díjazás</w:t>
      </w:r>
    </w:p>
    <w:p w:rsidR="000C471C" w:rsidRPr="000C471C" w:rsidRDefault="00C750C2" w:rsidP="000C471C">
      <w:pPr>
        <w:autoSpaceDE w:val="0"/>
        <w:autoSpaceDN w:val="0"/>
        <w:adjustRightInd w:val="0"/>
        <w:spacing w:after="0" w:line="240" w:lineRule="auto"/>
        <w:rPr>
          <w:rFonts w:ascii="Arial" w:hAnsi="Arial" w:cs="Arial"/>
          <w:b/>
          <w:bCs/>
          <w:sz w:val="28"/>
          <w:szCs w:val="28"/>
        </w:rPr>
      </w:pPr>
      <w:r w:rsidRPr="000C471C">
        <w:rPr>
          <w:rFonts w:ascii="Arial" w:hAnsi="Arial" w:cs="Arial"/>
          <w:b/>
          <w:bCs/>
          <w:sz w:val="28"/>
          <w:szCs w:val="28"/>
        </w:rPr>
        <w:t xml:space="preserve">2. § </w:t>
      </w:r>
    </w:p>
    <w:p w:rsidR="000C471C" w:rsidRDefault="000C471C" w:rsidP="000C471C">
      <w:pPr>
        <w:autoSpaceDE w:val="0"/>
        <w:autoSpaceDN w:val="0"/>
        <w:adjustRightInd w:val="0"/>
        <w:spacing w:after="0" w:line="240" w:lineRule="auto"/>
        <w:rPr>
          <w:rFonts w:ascii="Arial" w:hAnsi="Arial" w:cs="Arial"/>
          <w:b/>
          <w:bCs/>
          <w:sz w:val="24"/>
          <w:szCs w:val="24"/>
        </w:rPr>
      </w:pPr>
    </w:p>
    <w:p w:rsidR="00AB75CF"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(1) </w:t>
      </w:r>
      <w:r w:rsidR="00AB75CF">
        <w:rPr>
          <w:rFonts w:ascii="Arial" w:hAnsi="Arial" w:cs="Arial"/>
          <w:sz w:val="24"/>
          <w:szCs w:val="24"/>
        </w:rPr>
        <w:t>H</w:t>
      </w:r>
      <w:r w:rsidR="00CB1231">
        <w:rPr>
          <w:rFonts w:ascii="Arial" w:hAnsi="Arial" w:cs="Arial"/>
          <w:sz w:val="24"/>
          <w:szCs w:val="24"/>
        </w:rPr>
        <w:t>a</w:t>
      </w:r>
      <w:r w:rsidR="00AB75CF" w:rsidRPr="009146E0">
        <w:rPr>
          <w:rFonts w:ascii="Arial" w:hAnsi="Arial" w:cs="Arial"/>
          <w:sz w:val="24"/>
          <w:szCs w:val="24"/>
        </w:rPr>
        <w:t xml:space="preserve"> tanulószerződéssel nem rendelkező tanulóval létesít a szakképző iskola tanulói</w:t>
      </w:r>
    </w:p>
    <w:p w:rsidR="00AB75CF" w:rsidRDefault="00AB75CF" w:rsidP="000C471C">
      <w:pPr>
        <w:autoSpaceDE w:val="0"/>
        <w:autoSpaceDN w:val="0"/>
        <w:adjustRightInd w:val="0"/>
        <w:spacing w:after="0" w:line="240" w:lineRule="auto"/>
        <w:rPr>
          <w:rFonts w:ascii="Arial" w:hAnsi="Arial" w:cs="Arial"/>
          <w:sz w:val="24"/>
          <w:szCs w:val="24"/>
        </w:rPr>
      </w:pPr>
      <w:proofErr w:type="gramStart"/>
      <w:r w:rsidRPr="009146E0">
        <w:rPr>
          <w:rFonts w:ascii="Arial" w:hAnsi="Arial" w:cs="Arial"/>
          <w:sz w:val="24"/>
          <w:szCs w:val="24"/>
        </w:rPr>
        <w:t>jogviszonyt</w:t>
      </w:r>
      <w:proofErr w:type="gramEnd"/>
      <w:r>
        <w:rPr>
          <w:rFonts w:ascii="Arial" w:hAnsi="Arial" w:cs="Arial"/>
          <w:sz w:val="24"/>
          <w:szCs w:val="24"/>
        </w:rPr>
        <w:t>.</w:t>
      </w:r>
    </w:p>
    <w:p w:rsidR="00AB75CF" w:rsidRDefault="00AB75CF" w:rsidP="000C471C">
      <w:pPr>
        <w:autoSpaceDE w:val="0"/>
        <w:autoSpaceDN w:val="0"/>
        <w:adjustRightInd w:val="0"/>
        <w:spacing w:after="0" w:line="240" w:lineRule="auto"/>
        <w:rPr>
          <w:rFonts w:ascii="Arial" w:hAnsi="Arial" w:cs="Arial"/>
          <w:sz w:val="24"/>
          <w:szCs w:val="24"/>
        </w:rPr>
      </w:pPr>
    </w:p>
    <w:p w:rsidR="00CB1231" w:rsidRDefault="00C750C2" w:rsidP="00CB1231">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Ha</w:t>
      </w:r>
      <w:r w:rsidR="00CB1231">
        <w:rPr>
          <w:rFonts w:ascii="Arial" w:hAnsi="Arial" w:cs="Arial"/>
          <w:sz w:val="24"/>
          <w:szCs w:val="24"/>
        </w:rPr>
        <w:t xml:space="preserve">, </w:t>
      </w:r>
      <w:r w:rsidRPr="00CB1231">
        <w:rPr>
          <w:rFonts w:ascii="Arial" w:hAnsi="Arial" w:cs="Arial"/>
          <w:sz w:val="24"/>
          <w:szCs w:val="24"/>
        </w:rPr>
        <w:t xml:space="preserve">tanulószerződéssel nem rendelkező tanulóval létesít </w:t>
      </w:r>
    </w:p>
    <w:p w:rsidR="00CB1231" w:rsidRPr="00CB1231" w:rsidRDefault="00C750C2" w:rsidP="00CB1231">
      <w:pPr>
        <w:pStyle w:val="Listaszerbekezds"/>
        <w:numPr>
          <w:ilvl w:val="0"/>
          <w:numId w:val="7"/>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a szakképző iskola tanulói jogviszonyt, akkor </w:t>
      </w:r>
    </w:p>
    <w:p w:rsidR="00CB1231" w:rsidRPr="00CB1231" w:rsidRDefault="00C750C2" w:rsidP="00CB1231">
      <w:pPr>
        <w:pStyle w:val="Listaszerbekezds"/>
        <w:numPr>
          <w:ilvl w:val="0"/>
          <w:numId w:val="6"/>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a szorgalmi idő befejezését követő összefüggő szakmai gyakorlat időtartamára </w:t>
      </w:r>
    </w:p>
    <w:p w:rsidR="00CB1231" w:rsidRPr="00CB1231" w:rsidRDefault="00C750C2" w:rsidP="00CB1231">
      <w:pPr>
        <w:pStyle w:val="Listaszerbekezds"/>
        <w:numPr>
          <w:ilvl w:val="0"/>
          <w:numId w:val="8"/>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a tanulónak </w:t>
      </w:r>
    </w:p>
    <w:p w:rsidR="00CB1231" w:rsidRPr="00CB1231" w:rsidRDefault="00C750C2" w:rsidP="00CB1231">
      <w:pPr>
        <w:pStyle w:val="Listaszerbekezds"/>
        <w:numPr>
          <w:ilvl w:val="0"/>
          <w:numId w:val="8"/>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díjazást </w:t>
      </w:r>
    </w:p>
    <w:p w:rsidR="00C750C2" w:rsidRPr="009146E0" w:rsidRDefault="00C750C2" w:rsidP="00CB1231">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kell</w:t>
      </w:r>
      <w:proofErr w:type="gramEnd"/>
      <w:r w:rsidRPr="009146E0">
        <w:rPr>
          <w:rFonts w:ascii="Arial" w:hAnsi="Arial" w:cs="Arial"/>
          <w:sz w:val="24"/>
          <w:szCs w:val="24"/>
        </w:rPr>
        <w:t xml:space="preserve"> fizetni.</w:t>
      </w:r>
    </w:p>
    <w:p w:rsidR="000C471C" w:rsidRDefault="000C471C" w:rsidP="000C471C">
      <w:pPr>
        <w:autoSpaceDE w:val="0"/>
        <w:autoSpaceDN w:val="0"/>
        <w:adjustRightInd w:val="0"/>
        <w:spacing w:after="0" w:line="240" w:lineRule="auto"/>
        <w:rPr>
          <w:rFonts w:ascii="Arial" w:hAnsi="Arial" w:cs="Arial"/>
          <w:sz w:val="24"/>
          <w:szCs w:val="24"/>
        </w:rPr>
      </w:pPr>
    </w:p>
    <w:p w:rsidR="00CB1231"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(2) </w:t>
      </w:r>
      <w:r w:rsidR="00CB1231" w:rsidRPr="009146E0">
        <w:rPr>
          <w:rFonts w:ascii="Arial" w:hAnsi="Arial" w:cs="Arial"/>
          <w:sz w:val="24"/>
          <w:szCs w:val="24"/>
        </w:rPr>
        <w:t>A díjazás havi összege</w:t>
      </w:r>
      <w:r w:rsidR="00CB1231">
        <w:rPr>
          <w:rFonts w:ascii="Arial" w:hAnsi="Arial" w:cs="Arial"/>
          <w:sz w:val="24"/>
          <w:szCs w:val="24"/>
        </w:rPr>
        <w:t>,</w:t>
      </w:r>
      <w:r w:rsidR="00CB1231" w:rsidRPr="009146E0">
        <w:rPr>
          <w:rFonts w:ascii="Arial" w:hAnsi="Arial" w:cs="Arial"/>
          <w:sz w:val="24"/>
          <w:szCs w:val="24"/>
        </w:rPr>
        <w:t xml:space="preserve"> nem lehet kevesebb</w:t>
      </w:r>
      <w:r w:rsidR="00CB1231">
        <w:rPr>
          <w:rFonts w:ascii="Arial" w:hAnsi="Arial" w:cs="Arial"/>
          <w:sz w:val="24"/>
          <w:szCs w:val="24"/>
        </w:rPr>
        <w:t>.</w:t>
      </w:r>
    </w:p>
    <w:p w:rsidR="00CB1231" w:rsidRDefault="00CB1231" w:rsidP="000C471C">
      <w:pPr>
        <w:autoSpaceDE w:val="0"/>
        <w:autoSpaceDN w:val="0"/>
        <w:adjustRightInd w:val="0"/>
        <w:spacing w:after="0" w:line="240" w:lineRule="auto"/>
        <w:rPr>
          <w:rFonts w:ascii="Arial" w:hAnsi="Arial" w:cs="Arial"/>
          <w:sz w:val="24"/>
          <w:szCs w:val="24"/>
        </w:rPr>
      </w:pPr>
    </w:p>
    <w:p w:rsidR="00CB1231"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díjazás havi összege nem lehet kevesebb </w:t>
      </w:r>
    </w:p>
    <w:p w:rsidR="00CB1231" w:rsidRPr="00CB1231" w:rsidRDefault="00C750C2" w:rsidP="00CB1231">
      <w:pPr>
        <w:pStyle w:val="Listaszerbekezds"/>
        <w:numPr>
          <w:ilvl w:val="0"/>
          <w:numId w:val="6"/>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az </w:t>
      </w:r>
      <w:r w:rsidRPr="00CB1231">
        <w:rPr>
          <w:rFonts w:ascii="Arial" w:hAnsi="Arial" w:cs="Arial"/>
          <w:b/>
          <w:sz w:val="24"/>
          <w:szCs w:val="24"/>
        </w:rPr>
        <w:t>Szt</w:t>
      </w:r>
      <w:r w:rsidR="00CB1231" w:rsidRPr="00CB1231">
        <w:rPr>
          <w:rFonts w:ascii="Arial" w:hAnsi="Arial" w:cs="Arial"/>
          <w:b/>
          <w:sz w:val="24"/>
          <w:szCs w:val="24"/>
        </w:rPr>
        <w:t>v</w:t>
      </w:r>
      <w:r w:rsidRPr="00CB1231">
        <w:rPr>
          <w:rFonts w:ascii="Arial" w:hAnsi="Arial" w:cs="Arial"/>
          <w:sz w:val="24"/>
          <w:szCs w:val="24"/>
        </w:rPr>
        <w:t>.</w:t>
      </w:r>
      <w:r w:rsidR="005E198F">
        <w:rPr>
          <w:rFonts w:ascii="Arial" w:hAnsi="Arial" w:cs="Arial"/>
          <w:sz w:val="24"/>
          <w:szCs w:val="24"/>
        </w:rPr>
        <w:t xml:space="preserve"> 63.§ (1)</w:t>
      </w:r>
      <w:proofErr w:type="spellStart"/>
      <w:r w:rsidR="005E198F">
        <w:rPr>
          <w:rFonts w:ascii="Arial" w:hAnsi="Arial" w:cs="Arial"/>
          <w:sz w:val="24"/>
          <w:szCs w:val="24"/>
        </w:rPr>
        <w:t>-</w:t>
      </w:r>
      <w:r w:rsidRPr="00CB1231">
        <w:rPr>
          <w:rFonts w:ascii="Arial" w:hAnsi="Arial" w:cs="Arial"/>
          <w:sz w:val="24"/>
          <w:szCs w:val="24"/>
        </w:rPr>
        <w:t>b</w:t>
      </w:r>
      <w:r w:rsidR="005E198F">
        <w:rPr>
          <w:rFonts w:ascii="Arial" w:hAnsi="Arial" w:cs="Arial"/>
          <w:sz w:val="24"/>
          <w:szCs w:val="24"/>
        </w:rPr>
        <w:t>a</w:t>
      </w:r>
      <w:r w:rsidRPr="00CB1231">
        <w:rPr>
          <w:rFonts w:ascii="Arial" w:hAnsi="Arial" w:cs="Arial"/>
          <w:sz w:val="24"/>
          <w:szCs w:val="24"/>
        </w:rPr>
        <w:t>n</w:t>
      </w:r>
      <w:proofErr w:type="spellEnd"/>
      <w:r w:rsidRPr="00CB1231">
        <w:rPr>
          <w:rFonts w:ascii="Arial" w:hAnsi="Arial" w:cs="Arial"/>
          <w:sz w:val="24"/>
          <w:szCs w:val="24"/>
        </w:rPr>
        <w:t xml:space="preserve"> meghatározott </w:t>
      </w:r>
    </w:p>
    <w:p w:rsidR="00CB1231" w:rsidRPr="00CB1231" w:rsidRDefault="00C750C2" w:rsidP="00CB1231">
      <w:pPr>
        <w:pStyle w:val="Listaszerbekezds"/>
        <w:numPr>
          <w:ilvl w:val="0"/>
          <w:numId w:val="9"/>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tanulószerződés alapján</w:t>
      </w:r>
      <w:r w:rsidR="00CB1231" w:rsidRPr="00CB1231">
        <w:rPr>
          <w:rFonts w:ascii="Arial" w:hAnsi="Arial" w:cs="Arial"/>
          <w:sz w:val="24"/>
          <w:szCs w:val="24"/>
        </w:rPr>
        <w:t>,</w:t>
      </w:r>
      <w:r w:rsidRPr="00CB1231">
        <w:rPr>
          <w:rFonts w:ascii="Arial" w:hAnsi="Arial" w:cs="Arial"/>
          <w:sz w:val="24"/>
          <w:szCs w:val="24"/>
        </w:rPr>
        <w:t xml:space="preserve"> </w:t>
      </w:r>
    </w:p>
    <w:p w:rsidR="00CB1231" w:rsidRPr="00CB1231" w:rsidRDefault="00C750C2" w:rsidP="00CB1231">
      <w:pPr>
        <w:pStyle w:val="Listaszerbekezds"/>
        <w:numPr>
          <w:ilvl w:val="0"/>
          <w:numId w:val="9"/>
        </w:numPr>
        <w:autoSpaceDE w:val="0"/>
        <w:autoSpaceDN w:val="0"/>
        <w:adjustRightInd w:val="0"/>
        <w:spacing w:after="0" w:line="240" w:lineRule="auto"/>
        <w:rPr>
          <w:rFonts w:ascii="Arial" w:hAnsi="Arial" w:cs="Arial"/>
          <w:sz w:val="24"/>
          <w:szCs w:val="24"/>
        </w:rPr>
      </w:pPr>
      <w:r w:rsidRPr="00CB1231">
        <w:rPr>
          <w:rFonts w:ascii="Arial" w:hAnsi="Arial" w:cs="Arial"/>
          <w:sz w:val="24"/>
          <w:szCs w:val="24"/>
        </w:rPr>
        <w:t xml:space="preserve">kötelezően fizetendő </w:t>
      </w:r>
    </w:p>
    <w:p w:rsidR="00CB1231" w:rsidRDefault="00C750C2" w:rsidP="005E198F">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pénzbeli</w:t>
      </w:r>
      <w:proofErr w:type="gramEnd"/>
      <w:r w:rsidRPr="009146E0">
        <w:rPr>
          <w:rFonts w:ascii="Arial" w:hAnsi="Arial" w:cs="Arial"/>
          <w:sz w:val="24"/>
          <w:szCs w:val="24"/>
        </w:rPr>
        <w:t xml:space="preserve"> juttatás </w:t>
      </w:r>
    </w:p>
    <w:p w:rsidR="00C750C2" w:rsidRDefault="005E198F" w:rsidP="000C471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mértékénél</w:t>
      </w:r>
      <w:proofErr w:type="gramEnd"/>
      <w:r w:rsidR="00C750C2" w:rsidRPr="009146E0">
        <w:rPr>
          <w:rFonts w:ascii="Arial" w:hAnsi="Arial" w:cs="Arial"/>
          <w:sz w:val="24"/>
          <w:szCs w:val="24"/>
        </w:rPr>
        <w:t>.</w:t>
      </w:r>
    </w:p>
    <w:p w:rsidR="005E198F" w:rsidRDefault="005E198F" w:rsidP="000C471C">
      <w:pPr>
        <w:autoSpaceDE w:val="0"/>
        <w:autoSpaceDN w:val="0"/>
        <w:adjustRightInd w:val="0"/>
        <w:spacing w:after="0" w:line="240" w:lineRule="auto"/>
        <w:rPr>
          <w:rFonts w:ascii="Arial" w:hAnsi="Arial" w:cs="Arial"/>
          <w:sz w:val="24"/>
          <w:szCs w:val="24"/>
        </w:rPr>
      </w:pPr>
    </w:p>
    <w:p w:rsidR="005E198F" w:rsidRPr="00D31FC6" w:rsidRDefault="005E198F" w:rsidP="005E198F">
      <w:pPr>
        <w:autoSpaceDE w:val="0"/>
        <w:autoSpaceDN w:val="0"/>
        <w:adjustRightInd w:val="0"/>
        <w:spacing w:before="240" w:after="240" w:line="240" w:lineRule="auto"/>
        <w:rPr>
          <w:rFonts w:ascii="Arial" w:hAnsi="Arial" w:cs="Arial"/>
          <w:b/>
          <w:i/>
          <w:sz w:val="20"/>
          <w:szCs w:val="20"/>
        </w:rPr>
      </w:pPr>
      <w:r w:rsidRPr="00D31FC6">
        <w:rPr>
          <w:rFonts w:ascii="Arial" w:hAnsi="Arial" w:cs="Arial"/>
          <w:b/>
          <w:i/>
          <w:sz w:val="20"/>
          <w:szCs w:val="20"/>
        </w:rPr>
        <w:t>„Sztv.</w:t>
      </w:r>
    </w:p>
    <w:p w:rsidR="005E198F" w:rsidRPr="00D31FC6" w:rsidRDefault="005E198F" w:rsidP="005E198F">
      <w:pPr>
        <w:autoSpaceDE w:val="0"/>
        <w:autoSpaceDN w:val="0"/>
        <w:adjustRightInd w:val="0"/>
        <w:spacing w:after="0" w:line="240" w:lineRule="auto"/>
        <w:jc w:val="both"/>
        <w:rPr>
          <w:rFonts w:ascii="Arial" w:hAnsi="Arial" w:cs="Arial"/>
          <w:b/>
          <w:bCs/>
          <w:i/>
          <w:sz w:val="20"/>
          <w:szCs w:val="20"/>
        </w:rPr>
      </w:pPr>
      <w:r w:rsidRPr="005F5C41">
        <w:rPr>
          <w:rFonts w:ascii="Arial" w:hAnsi="Arial" w:cs="Arial"/>
          <w:b/>
          <w:bCs/>
          <w:i/>
          <w:sz w:val="20"/>
          <w:szCs w:val="20"/>
        </w:rPr>
        <w:t xml:space="preserve">63. § </w:t>
      </w:r>
    </w:p>
    <w:p w:rsidR="005E198F" w:rsidRPr="00D31FC6" w:rsidRDefault="005E198F" w:rsidP="005E198F">
      <w:pPr>
        <w:autoSpaceDE w:val="0"/>
        <w:autoSpaceDN w:val="0"/>
        <w:adjustRightInd w:val="0"/>
        <w:spacing w:after="0" w:line="240" w:lineRule="auto"/>
        <w:jc w:val="both"/>
        <w:rPr>
          <w:rFonts w:ascii="Arial" w:hAnsi="Arial" w:cs="Arial"/>
          <w:b/>
          <w:bCs/>
          <w:i/>
          <w:sz w:val="20"/>
          <w:szCs w:val="20"/>
        </w:rPr>
      </w:pPr>
    </w:p>
    <w:p w:rsidR="005E198F" w:rsidRPr="005F5C41" w:rsidRDefault="005E198F" w:rsidP="005E198F">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(1) Pénzbeli juttatást köteles fizetni</w:t>
      </w:r>
    </w:p>
    <w:p w:rsidR="005E198F" w:rsidRPr="00D31FC6" w:rsidRDefault="005E198F" w:rsidP="005E198F">
      <w:pPr>
        <w:autoSpaceDE w:val="0"/>
        <w:autoSpaceDN w:val="0"/>
        <w:adjustRightInd w:val="0"/>
        <w:spacing w:after="0" w:line="240" w:lineRule="auto"/>
        <w:ind w:firstLine="204"/>
        <w:jc w:val="both"/>
        <w:rPr>
          <w:rFonts w:ascii="Arial" w:hAnsi="Arial" w:cs="Arial"/>
          <w:i/>
          <w:iCs/>
          <w:sz w:val="20"/>
          <w:szCs w:val="20"/>
        </w:rPr>
      </w:pP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a</w:t>
      </w:r>
      <w:proofErr w:type="gramEnd"/>
      <w:r w:rsidRPr="005F5C41">
        <w:rPr>
          <w:rFonts w:ascii="Arial" w:hAnsi="Arial" w:cs="Arial"/>
          <w:i/>
          <w:iCs/>
          <w:sz w:val="20"/>
          <w:szCs w:val="20"/>
        </w:rPr>
        <w:t xml:space="preserve">) </w:t>
      </w:r>
      <w:r w:rsidRPr="005F5C41">
        <w:rPr>
          <w:rFonts w:ascii="Arial" w:hAnsi="Arial" w:cs="Arial"/>
          <w:i/>
          <w:sz w:val="20"/>
          <w:szCs w:val="20"/>
        </w:rPr>
        <w:t>a gyakorlati képzést szervező szervezet a tanuló részére a tanulószerződés alapján, továbbá</w:t>
      </w:r>
    </w:p>
    <w:p w:rsidR="005E198F" w:rsidRDefault="005E198F" w:rsidP="005E198F">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b) </w:t>
      </w:r>
      <w:r w:rsidRPr="005F5C41">
        <w:rPr>
          <w:rFonts w:ascii="Arial" w:hAnsi="Arial" w:cs="Arial"/>
          <w:i/>
          <w:sz w:val="20"/>
          <w:szCs w:val="20"/>
        </w:rPr>
        <w:t>a gyakorlati képzést folytató szervezet az 56. §</w:t>
      </w:r>
      <w:proofErr w:type="spellStart"/>
      <w:r w:rsidRPr="005F5C41">
        <w:rPr>
          <w:rFonts w:ascii="Arial" w:hAnsi="Arial" w:cs="Arial"/>
          <w:i/>
          <w:sz w:val="20"/>
          <w:szCs w:val="20"/>
        </w:rPr>
        <w:t>-ban</w:t>
      </w:r>
      <w:proofErr w:type="spellEnd"/>
      <w:r w:rsidRPr="005F5C41">
        <w:rPr>
          <w:rFonts w:ascii="Arial" w:hAnsi="Arial" w:cs="Arial"/>
          <w:i/>
          <w:sz w:val="20"/>
          <w:szCs w:val="20"/>
        </w:rPr>
        <w:t xml:space="preserve"> foglaltak szerint a gyakorlati képzésben szakképzési évfolyamon együttműködési megállapodás alapján, nappali rendszerű oktatásban részt vevő tanuló részére az összefüggő szakmai gyakorlat idejére.</w:t>
      </w:r>
    </w:p>
    <w:p w:rsidR="005E198F" w:rsidRDefault="005E198F" w:rsidP="005E198F">
      <w:pPr>
        <w:autoSpaceDE w:val="0"/>
        <w:autoSpaceDN w:val="0"/>
        <w:adjustRightInd w:val="0"/>
        <w:spacing w:after="0" w:line="240" w:lineRule="auto"/>
        <w:jc w:val="both"/>
        <w:rPr>
          <w:rFonts w:ascii="Arial" w:hAnsi="Arial" w:cs="Arial"/>
          <w:i/>
          <w:sz w:val="20"/>
          <w:szCs w:val="20"/>
        </w:rPr>
      </w:pPr>
    </w:p>
    <w:p w:rsidR="005E198F" w:rsidRPr="00D31FC6" w:rsidRDefault="005E198F" w:rsidP="005E198F">
      <w:pPr>
        <w:autoSpaceDE w:val="0"/>
        <w:autoSpaceDN w:val="0"/>
        <w:adjustRightInd w:val="0"/>
        <w:spacing w:after="0" w:line="240" w:lineRule="auto"/>
        <w:jc w:val="both"/>
        <w:rPr>
          <w:rFonts w:ascii="Arial" w:hAnsi="Arial" w:cs="Arial"/>
          <w:i/>
          <w:sz w:val="20"/>
          <w:szCs w:val="20"/>
        </w:rPr>
      </w:pPr>
      <w:r w:rsidRPr="005F5C41">
        <w:rPr>
          <w:rFonts w:ascii="Arial" w:hAnsi="Arial" w:cs="Arial"/>
          <w:i/>
          <w:sz w:val="20"/>
          <w:szCs w:val="20"/>
        </w:rPr>
        <w:t>(2) Tanulószerződés alapján kifizetett tanulói pénzbeli juttatás havi mértékének legkisebb összege annak a szakképzési évfolyamnak az első félévében, amelyben a tanuló tanulószerződés alapján vesz részt szakképzésben, ha - a szakképesítésre a szakmai és vizsgakövetelményben meghatározott elméleti és gyakorlati képzési idő arányát figyelembe véve - a gyakorlati képzési idő eléri</w:t>
      </w:r>
    </w:p>
    <w:p w:rsidR="005E198F" w:rsidRDefault="005E198F" w:rsidP="005E198F">
      <w:pPr>
        <w:autoSpaceDE w:val="0"/>
        <w:autoSpaceDN w:val="0"/>
        <w:adjustRightInd w:val="0"/>
        <w:spacing w:after="0" w:line="240" w:lineRule="auto"/>
        <w:ind w:firstLine="204"/>
        <w:jc w:val="both"/>
        <w:rPr>
          <w:rFonts w:ascii="Arial" w:hAnsi="Arial" w:cs="Arial"/>
          <w:i/>
          <w:iCs/>
          <w:sz w:val="20"/>
          <w:szCs w:val="20"/>
        </w:rPr>
      </w:pP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a</w:t>
      </w:r>
      <w:proofErr w:type="gramEnd"/>
      <w:r w:rsidRPr="005F5C41">
        <w:rPr>
          <w:rFonts w:ascii="Arial" w:hAnsi="Arial" w:cs="Arial"/>
          <w:i/>
          <w:iCs/>
          <w:sz w:val="20"/>
          <w:szCs w:val="20"/>
        </w:rPr>
        <w:t xml:space="preserve">) </w:t>
      </w:r>
      <w:r w:rsidRPr="005F5C41">
        <w:rPr>
          <w:rFonts w:ascii="Arial" w:hAnsi="Arial" w:cs="Arial"/>
          <w:i/>
          <w:sz w:val="20"/>
          <w:szCs w:val="20"/>
        </w:rPr>
        <w:t>a nyolcvan százalékot, a hónap első napján érvényes kötelező legkisebb havi munkabér (a továbbiakban: minimálbér) tizenöt százalékának 1,3-szerese,</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b) </w:t>
      </w:r>
      <w:r w:rsidRPr="005F5C41">
        <w:rPr>
          <w:rFonts w:ascii="Arial" w:hAnsi="Arial" w:cs="Arial"/>
          <w:i/>
          <w:sz w:val="20"/>
          <w:szCs w:val="20"/>
        </w:rPr>
        <w:t>a hetven százalékot, a minimálbér tizenöt százalékának 1,2-szerese,</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c) </w:t>
      </w:r>
      <w:r w:rsidRPr="005F5C41">
        <w:rPr>
          <w:rFonts w:ascii="Arial" w:hAnsi="Arial" w:cs="Arial"/>
          <w:i/>
          <w:sz w:val="20"/>
          <w:szCs w:val="20"/>
        </w:rPr>
        <w:t>a hatvan százalékot, a minimálbér tizenöt százalékának 1,1-szerese,</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r w:rsidRPr="005F5C41">
        <w:rPr>
          <w:rFonts w:ascii="Arial" w:hAnsi="Arial" w:cs="Arial"/>
          <w:i/>
          <w:iCs/>
          <w:sz w:val="20"/>
          <w:szCs w:val="20"/>
        </w:rPr>
        <w:t xml:space="preserve">d) </w:t>
      </w:r>
      <w:r w:rsidRPr="005F5C41">
        <w:rPr>
          <w:rFonts w:ascii="Arial" w:hAnsi="Arial" w:cs="Arial"/>
          <w:i/>
          <w:sz w:val="20"/>
          <w:szCs w:val="20"/>
        </w:rPr>
        <w:t>az ötven százalékot, a minimálbér tizenöt százaléka,</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e</w:t>
      </w:r>
      <w:proofErr w:type="gramEnd"/>
      <w:r w:rsidRPr="005F5C41">
        <w:rPr>
          <w:rFonts w:ascii="Arial" w:hAnsi="Arial" w:cs="Arial"/>
          <w:i/>
          <w:iCs/>
          <w:sz w:val="20"/>
          <w:szCs w:val="20"/>
        </w:rPr>
        <w:t xml:space="preserve">) </w:t>
      </w:r>
      <w:r w:rsidRPr="005F5C41">
        <w:rPr>
          <w:rFonts w:ascii="Arial" w:hAnsi="Arial" w:cs="Arial"/>
          <w:i/>
          <w:sz w:val="20"/>
          <w:szCs w:val="20"/>
        </w:rPr>
        <w:t>a negyven százalékot, a minimálbér tizenöt százalékának 0,9-szerese,</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f</w:t>
      </w:r>
      <w:proofErr w:type="gramEnd"/>
      <w:r w:rsidRPr="005F5C41">
        <w:rPr>
          <w:rFonts w:ascii="Arial" w:hAnsi="Arial" w:cs="Arial"/>
          <w:i/>
          <w:iCs/>
          <w:sz w:val="20"/>
          <w:szCs w:val="20"/>
        </w:rPr>
        <w:t xml:space="preserve">) </w:t>
      </w:r>
      <w:r w:rsidRPr="005F5C41">
        <w:rPr>
          <w:rFonts w:ascii="Arial" w:hAnsi="Arial" w:cs="Arial"/>
          <w:i/>
          <w:sz w:val="20"/>
          <w:szCs w:val="20"/>
        </w:rPr>
        <w:t>a harminc százalékot, a minimálbér tizenöt százalékának 0,8-szerese,</w:t>
      </w:r>
    </w:p>
    <w:p w:rsidR="005E198F" w:rsidRPr="005F5C41" w:rsidRDefault="005E198F" w:rsidP="005E198F">
      <w:pPr>
        <w:autoSpaceDE w:val="0"/>
        <w:autoSpaceDN w:val="0"/>
        <w:adjustRightInd w:val="0"/>
        <w:spacing w:after="0" w:line="240" w:lineRule="auto"/>
        <w:ind w:firstLine="204"/>
        <w:jc w:val="both"/>
        <w:rPr>
          <w:rFonts w:ascii="Arial" w:hAnsi="Arial" w:cs="Arial"/>
          <w:i/>
          <w:sz w:val="20"/>
          <w:szCs w:val="20"/>
        </w:rPr>
      </w:pPr>
      <w:proofErr w:type="gramStart"/>
      <w:r w:rsidRPr="005F5C41">
        <w:rPr>
          <w:rFonts w:ascii="Arial" w:hAnsi="Arial" w:cs="Arial"/>
          <w:i/>
          <w:iCs/>
          <w:sz w:val="20"/>
          <w:szCs w:val="20"/>
        </w:rPr>
        <w:t>g</w:t>
      </w:r>
      <w:proofErr w:type="gramEnd"/>
      <w:r w:rsidRPr="005F5C41">
        <w:rPr>
          <w:rFonts w:ascii="Arial" w:hAnsi="Arial" w:cs="Arial"/>
          <w:i/>
          <w:iCs/>
          <w:sz w:val="20"/>
          <w:szCs w:val="20"/>
        </w:rPr>
        <w:t xml:space="preserve">) </w:t>
      </w:r>
      <w:r w:rsidRPr="005F5C41">
        <w:rPr>
          <w:rFonts w:ascii="Arial" w:hAnsi="Arial" w:cs="Arial"/>
          <w:i/>
          <w:sz w:val="20"/>
          <w:szCs w:val="20"/>
        </w:rPr>
        <w:t>a húsz százalékot, a minimálbér tizenöt százalékának 0,7-szerese</w:t>
      </w:r>
      <w:r>
        <w:rPr>
          <w:rFonts w:ascii="Arial" w:hAnsi="Arial" w:cs="Arial"/>
          <w:i/>
          <w:sz w:val="20"/>
          <w:szCs w:val="20"/>
        </w:rPr>
        <w:t>”</w:t>
      </w:r>
      <w:r w:rsidRPr="005F5C41">
        <w:rPr>
          <w:rFonts w:ascii="Arial" w:hAnsi="Arial" w:cs="Arial"/>
          <w:i/>
          <w:sz w:val="20"/>
          <w:szCs w:val="20"/>
        </w:rPr>
        <w:t>.</w:t>
      </w:r>
    </w:p>
    <w:p w:rsidR="005E198F" w:rsidRPr="00D31FC6" w:rsidRDefault="005E198F" w:rsidP="005E198F">
      <w:pPr>
        <w:autoSpaceDE w:val="0"/>
        <w:autoSpaceDN w:val="0"/>
        <w:adjustRightInd w:val="0"/>
        <w:spacing w:after="0" w:line="240" w:lineRule="auto"/>
        <w:jc w:val="both"/>
        <w:rPr>
          <w:rFonts w:ascii="Arial" w:hAnsi="Arial" w:cs="Arial"/>
          <w:i/>
          <w:sz w:val="20"/>
          <w:szCs w:val="20"/>
        </w:rPr>
      </w:pPr>
    </w:p>
    <w:p w:rsidR="005E198F" w:rsidRPr="009146E0" w:rsidRDefault="005E198F" w:rsidP="000C471C">
      <w:pPr>
        <w:autoSpaceDE w:val="0"/>
        <w:autoSpaceDN w:val="0"/>
        <w:adjustRightInd w:val="0"/>
        <w:spacing w:after="0" w:line="240" w:lineRule="auto"/>
        <w:rPr>
          <w:rFonts w:ascii="Arial" w:hAnsi="Arial" w:cs="Arial"/>
          <w:sz w:val="24"/>
          <w:szCs w:val="24"/>
        </w:rPr>
      </w:pPr>
    </w:p>
    <w:p w:rsidR="000C471C" w:rsidRDefault="000C471C" w:rsidP="000C471C">
      <w:pPr>
        <w:autoSpaceDE w:val="0"/>
        <w:autoSpaceDN w:val="0"/>
        <w:adjustRightInd w:val="0"/>
        <w:spacing w:after="0" w:line="240" w:lineRule="auto"/>
        <w:rPr>
          <w:rFonts w:ascii="Arial" w:hAnsi="Arial" w:cs="Arial"/>
          <w:sz w:val="24"/>
          <w:szCs w:val="24"/>
        </w:rPr>
      </w:pPr>
    </w:p>
    <w:p w:rsidR="005E198F"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(3) </w:t>
      </w:r>
      <w:r w:rsidR="005E198F" w:rsidRPr="009146E0">
        <w:rPr>
          <w:rFonts w:ascii="Arial" w:hAnsi="Arial" w:cs="Arial"/>
          <w:sz w:val="24"/>
          <w:szCs w:val="24"/>
        </w:rPr>
        <w:t xml:space="preserve">A </w:t>
      </w:r>
      <w:r w:rsidR="005E198F">
        <w:rPr>
          <w:rFonts w:ascii="Arial" w:hAnsi="Arial" w:cs="Arial"/>
          <w:sz w:val="24"/>
          <w:szCs w:val="24"/>
        </w:rPr>
        <w:t>díjazás évfolyamonkénti összege.</w:t>
      </w:r>
    </w:p>
    <w:p w:rsidR="005E198F" w:rsidRDefault="005E198F" w:rsidP="000C471C">
      <w:pPr>
        <w:autoSpaceDE w:val="0"/>
        <w:autoSpaceDN w:val="0"/>
        <w:adjustRightInd w:val="0"/>
        <w:spacing w:after="0" w:line="240" w:lineRule="auto"/>
        <w:rPr>
          <w:rFonts w:ascii="Arial" w:hAnsi="Arial" w:cs="Arial"/>
          <w:sz w:val="24"/>
          <w:szCs w:val="24"/>
        </w:rPr>
      </w:pPr>
    </w:p>
    <w:p w:rsidR="00F613AC"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díjazás évfolyamonkénti összegét </w:t>
      </w:r>
    </w:p>
    <w:p w:rsidR="00F613AC" w:rsidRPr="00F613AC" w:rsidRDefault="00C750C2" w:rsidP="00F613AC">
      <w:pPr>
        <w:pStyle w:val="Listaszerbekezds"/>
        <w:numPr>
          <w:ilvl w:val="0"/>
          <w:numId w:val="6"/>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tanulmányi </w:t>
      </w:r>
    </w:p>
    <w:p w:rsidR="00F613AC" w:rsidRPr="00F613AC" w:rsidRDefault="00C750C2" w:rsidP="00F613AC">
      <w:pPr>
        <w:pStyle w:val="Listaszerbekezds"/>
        <w:numPr>
          <w:ilvl w:val="0"/>
          <w:numId w:val="10"/>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eredmény, illetve </w:t>
      </w:r>
    </w:p>
    <w:p w:rsidR="00F613AC" w:rsidRPr="00F613AC" w:rsidRDefault="00C750C2" w:rsidP="00F613AC">
      <w:pPr>
        <w:pStyle w:val="Listaszerbekezds"/>
        <w:numPr>
          <w:ilvl w:val="0"/>
          <w:numId w:val="10"/>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teljesítmény </w:t>
      </w:r>
    </w:p>
    <w:p w:rsidR="00F613AC" w:rsidRDefault="00C750C2" w:rsidP="00F613AC">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szerint</w:t>
      </w:r>
      <w:proofErr w:type="gramEnd"/>
      <w:r w:rsidRPr="009146E0">
        <w:rPr>
          <w:rFonts w:ascii="Arial" w:hAnsi="Arial" w:cs="Arial"/>
          <w:sz w:val="24"/>
          <w:szCs w:val="24"/>
        </w:rPr>
        <w:t xml:space="preserve"> </w:t>
      </w:r>
    </w:p>
    <w:p w:rsidR="00F613AC" w:rsidRPr="00F613AC" w:rsidRDefault="00C750C2" w:rsidP="00F613AC">
      <w:pPr>
        <w:pStyle w:val="Listaszerbekezds"/>
        <w:numPr>
          <w:ilvl w:val="0"/>
          <w:numId w:val="11"/>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a szakképző iskola</w:t>
      </w:r>
      <w:r w:rsidR="00F613AC" w:rsidRPr="00F613AC">
        <w:rPr>
          <w:rFonts w:ascii="Arial" w:hAnsi="Arial" w:cs="Arial"/>
          <w:sz w:val="24"/>
          <w:szCs w:val="24"/>
        </w:rPr>
        <w:t>,</w:t>
      </w:r>
    </w:p>
    <w:p w:rsidR="00F613AC" w:rsidRPr="00F613AC" w:rsidRDefault="00F613AC" w:rsidP="00F613AC">
      <w:pPr>
        <w:pStyle w:val="Listaszerbekezds"/>
        <w:numPr>
          <w:ilvl w:val="0"/>
          <w:numId w:val="11"/>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a </w:t>
      </w:r>
      <w:r w:rsidR="00C750C2" w:rsidRPr="00F613AC">
        <w:rPr>
          <w:rFonts w:ascii="Arial" w:hAnsi="Arial" w:cs="Arial"/>
          <w:sz w:val="24"/>
          <w:szCs w:val="24"/>
        </w:rPr>
        <w:t>gazdálkodó szervezetnél megszervezett összefüggő szakmai gyakorlat esetében a gazdálkodó szervezet</w:t>
      </w:r>
    </w:p>
    <w:p w:rsidR="00F613AC" w:rsidRDefault="00C750C2" w:rsidP="00F613AC">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határozza</w:t>
      </w:r>
      <w:proofErr w:type="gramEnd"/>
      <w:r w:rsidRPr="009146E0">
        <w:rPr>
          <w:rFonts w:ascii="Arial" w:hAnsi="Arial" w:cs="Arial"/>
          <w:sz w:val="24"/>
          <w:szCs w:val="24"/>
        </w:rPr>
        <w:t xml:space="preserve"> meg, és </w:t>
      </w:r>
    </w:p>
    <w:p w:rsidR="00C750C2" w:rsidRPr="00F613AC" w:rsidRDefault="00C750C2" w:rsidP="00F613AC">
      <w:pPr>
        <w:pStyle w:val="Listaszerbekezds"/>
        <w:numPr>
          <w:ilvl w:val="0"/>
          <w:numId w:val="12"/>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köteles gondoskodni a díjazás összegének kifizetéséről.</w:t>
      </w:r>
    </w:p>
    <w:p w:rsidR="000C471C" w:rsidRDefault="000C471C" w:rsidP="000C471C">
      <w:pPr>
        <w:autoSpaceDE w:val="0"/>
        <w:autoSpaceDN w:val="0"/>
        <w:adjustRightInd w:val="0"/>
        <w:spacing w:after="0" w:line="240" w:lineRule="auto"/>
        <w:rPr>
          <w:rFonts w:ascii="Arial" w:hAnsi="Arial" w:cs="Arial"/>
          <w:sz w:val="24"/>
          <w:szCs w:val="24"/>
        </w:rPr>
      </w:pPr>
    </w:p>
    <w:p w:rsidR="00F613AC"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(4) </w:t>
      </w:r>
      <w:r w:rsidR="00F613AC" w:rsidRPr="009146E0">
        <w:rPr>
          <w:rFonts w:ascii="Arial" w:hAnsi="Arial" w:cs="Arial"/>
          <w:sz w:val="24"/>
          <w:szCs w:val="24"/>
        </w:rPr>
        <w:t>A díjazás összegét csökkenteni kell</w:t>
      </w:r>
      <w:r w:rsidR="00F613AC">
        <w:rPr>
          <w:rFonts w:ascii="Arial" w:hAnsi="Arial" w:cs="Arial"/>
          <w:sz w:val="24"/>
          <w:szCs w:val="24"/>
        </w:rPr>
        <w:t>.</w:t>
      </w:r>
    </w:p>
    <w:p w:rsidR="00F613AC" w:rsidRDefault="00F613AC" w:rsidP="000C471C">
      <w:pPr>
        <w:autoSpaceDE w:val="0"/>
        <w:autoSpaceDN w:val="0"/>
        <w:adjustRightInd w:val="0"/>
        <w:spacing w:after="0" w:line="240" w:lineRule="auto"/>
        <w:rPr>
          <w:rFonts w:ascii="Arial" w:hAnsi="Arial" w:cs="Arial"/>
          <w:sz w:val="24"/>
          <w:szCs w:val="24"/>
        </w:rPr>
      </w:pPr>
    </w:p>
    <w:p w:rsidR="00F613AC" w:rsidRDefault="00C750C2" w:rsidP="000C471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díjazás összegét </w:t>
      </w:r>
    </w:p>
    <w:p w:rsidR="00F613AC" w:rsidRPr="00F613AC" w:rsidRDefault="00C750C2" w:rsidP="00F613AC">
      <w:pPr>
        <w:pStyle w:val="Listaszerbekezds"/>
        <w:numPr>
          <w:ilvl w:val="0"/>
          <w:numId w:val="6"/>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arányosan csökkenteni kell, ha </w:t>
      </w:r>
    </w:p>
    <w:p w:rsidR="00F613AC" w:rsidRPr="00F613AC" w:rsidRDefault="00C750C2" w:rsidP="00F613AC">
      <w:pPr>
        <w:pStyle w:val="Listaszerbekezds"/>
        <w:numPr>
          <w:ilvl w:val="0"/>
          <w:numId w:val="12"/>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az összefüggő szakmai gyakorlat időtartama egy hónapnál rövidebb, vagy ha </w:t>
      </w:r>
    </w:p>
    <w:p w:rsidR="00F613AC" w:rsidRPr="00F613AC" w:rsidRDefault="00C750C2" w:rsidP="00F613AC">
      <w:pPr>
        <w:pStyle w:val="Listaszerbekezds"/>
        <w:numPr>
          <w:ilvl w:val="0"/>
          <w:numId w:val="12"/>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a tanuló a gyakorlatról bármilyen ok miatt távol marad, illetőleg </w:t>
      </w:r>
    </w:p>
    <w:p w:rsidR="00F613AC" w:rsidRPr="00F613AC" w:rsidRDefault="00C750C2" w:rsidP="00F613AC">
      <w:pPr>
        <w:pStyle w:val="Listaszerbekezds"/>
        <w:numPr>
          <w:ilvl w:val="0"/>
          <w:numId w:val="6"/>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 xml:space="preserve">arányosan növelni kell, ha </w:t>
      </w:r>
    </w:p>
    <w:p w:rsidR="00C750C2" w:rsidRPr="00F613AC" w:rsidRDefault="00C750C2" w:rsidP="00F613AC">
      <w:pPr>
        <w:pStyle w:val="Listaszerbekezds"/>
        <w:numPr>
          <w:ilvl w:val="0"/>
          <w:numId w:val="13"/>
        </w:numPr>
        <w:autoSpaceDE w:val="0"/>
        <w:autoSpaceDN w:val="0"/>
        <w:adjustRightInd w:val="0"/>
        <w:spacing w:after="0" w:line="240" w:lineRule="auto"/>
        <w:rPr>
          <w:rFonts w:ascii="Arial" w:hAnsi="Arial" w:cs="Arial"/>
          <w:sz w:val="24"/>
          <w:szCs w:val="24"/>
        </w:rPr>
      </w:pPr>
      <w:r w:rsidRPr="00F613AC">
        <w:rPr>
          <w:rFonts w:ascii="Arial" w:hAnsi="Arial" w:cs="Arial"/>
          <w:sz w:val="24"/>
          <w:szCs w:val="24"/>
        </w:rPr>
        <w:t>az összefüggő szakmai gyakorlat időtartama egy hónapnál hosszabb.</w:t>
      </w:r>
    </w:p>
    <w:p w:rsidR="00227A03" w:rsidRDefault="00227A03" w:rsidP="00C750C2">
      <w:pPr>
        <w:autoSpaceDE w:val="0"/>
        <w:autoSpaceDN w:val="0"/>
        <w:adjustRightInd w:val="0"/>
        <w:spacing w:before="240" w:after="240" w:line="240" w:lineRule="auto"/>
        <w:jc w:val="center"/>
        <w:rPr>
          <w:rFonts w:ascii="Arial" w:hAnsi="Arial" w:cs="Arial"/>
          <w:b/>
          <w:bCs/>
          <w:i/>
          <w:iCs/>
          <w:sz w:val="24"/>
          <w:szCs w:val="24"/>
        </w:rPr>
      </w:pPr>
    </w:p>
    <w:p w:rsidR="00C750C2" w:rsidRPr="00227A03" w:rsidRDefault="00C750C2" w:rsidP="00C750C2">
      <w:pPr>
        <w:autoSpaceDE w:val="0"/>
        <w:autoSpaceDN w:val="0"/>
        <w:adjustRightInd w:val="0"/>
        <w:spacing w:before="240" w:after="240" w:line="240" w:lineRule="auto"/>
        <w:jc w:val="center"/>
        <w:rPr>
          <w:rFonts w:ascii="Arial" w:hAnsi="Arial" w:cs="Arial"/>
          <w:sz w:val="36"/>
          <w:szCs w:val="36"/>
        </w:rPr>
      </w:pPr>
      <w:r w:rsidRPr="00227A03">
        <w:rPr>
          <w:rFonts w:ascii="Arial" w:hAnsi="Arial" w:cs="Arial"/>
          <w:b/>
          <w:bCs/>
          <w:iCs/>
          <w:sz w:val="36"/>
          <w:szCs w:val="36"/>
        </w:rPr>
        <w:t>A kedvezményes étkeztetés</w:t>
      </w:r>
    </w:p>
    <w:p w:rsidR="00227A03" w:rsidRPr="00227A03" w:rsidRDefault="00C750C2" w:rsidP="00227A03">
      <w:pPr>
        <w:autoSpaceDE w:val="0"/>
        <w:autoSpaceDN w:val="0"/>
        <w:adjustRightInd w:val="0"/>
        <w:spacing w:after="0" w:line="240" w:lineRule="auto"/>
        <w:jc w:val="both"/>
        <w:rPr>
          <w:rFonts w:ascii="Arial" w:hAnsi="Arial" w:cs="Arial"/>
          <w:b/>
          <w:bCs/>
          <w:sz w:val="28"/>
          <w:szCs w:val="28"/>
        </w:rPr>
      </w:pPr>
      <w:r w:rsidRPr="00227A03">
        <w:rPr>
          <w:rFonts w:ascii="Arial" w:hAnsi="Arial" w:cs="Arial"/>
          <w:b/>
          <w:bCs/>
          <w:sz w:val="28"/>
          <w:szCs w:val="28"/>
        </w:rPr>
        <w:t xml:space="preserve">3. § </w:t>
      </w:r>
    </w:p>
    <w:p w:rsidR="00227A03" w:rsidRDefault="00227A03" w:rsidP="00227A03">
      <w:pPr>
        <w:autoSpaceDE w:val="0"/>
        <w:autoSpaceDN w:val="0"/>
        <w:adjustRightInd w:val="0"/>
        <w:spacing w:after="0" w:line="240" w:lineRule="auto"/>
        <w:jc w:val="both"/>
        <w:rPr>
          <w:rFonts w:ascii="Arial" w:hAnsi="Arial" w:cs="Arial"/>
          <w:b/>
          <w:bCs/>
          <w:sz w:val="24"/>
          <w:szCs w:val="24"/>
        </w:rPr>
      </w:pPr>
    </w:p>
    <w:p w:rsidR="00EE1EAF" w:rsidRPr="009146E0" w:rsidRDefault="00C750C2" w:rsidP="00EE1EAF">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(1) </w:t>
      </w:r>
      <w:r w:rsidR="00EE1EAF" w:rsidRPr="009146E0">
        <w:rPr>
          <w:rFonts w:ascii="Arial" w:hAnsi="Arial" w:cs="Arial"/>
          <w:sz w:val="24"/>
          <w:szCs w:val="24"/>
        </w:rPr>
        <w:t>A tanuló részére</w:t>
      </w:r>
      <w:r w:rsidR="00EE1EAF">
        <w:rPr>
          <w:rFonts w:ascii="Arial" w:hAnsi="Arial" w:cs="Arial"/>
          <w:sz w:val="24"/>
          <w:szCs w:val="24"/>
        </w:rPr>
        <w:t xml:space="preserve">, </w:t>
      </w:r>
      <w:r w:rsidR="00EE1EAF" w:rsidRPr="009146E0">
        <w:rPr>
          <w:rFonts w:ascii="Arial" w:hAnsi="Arial" w:cs="Arial"/>
          <w:sz w:val="24"/>
          <w:szCs w:val="24"/>
        </w:rPr>
        <w:t>biztosítani</w:t>
      </w:r>
      <w:r w:rsidR="007B5D9A">
        <w:rPr>
          <w:rFonts w:ascii="Arial" w:hAnsi="Arial" w:cs="Arial"/>
          <w:sz w:val="24"/>
          <w:szCs w:val="24"/>
        </w:rPr>
        <w:t xml:space="preserve"> </w:t>
      </w:r>
      <w:r w:rsidR="007B5D9A" w:rsidRPr="009146E0">
        <w:rPr>
          <w:rFonts w:ascii="Arial" w:hAnsi="Arial" w:cs="Arial"/>
          <w:sz w:val="24"/>
          <w:szCs w:val="24"/>
        </w:rPr>
        <w:t>kell</w:t>
      </w:r>
      <w:r w:rsidR="00EE1EAF" w:rsidRPr="009146E0">
        <w:rPr>
          <w:rFonts w:ascii="Arial" w:hAnsi="Arial" w:cs="Arial"/>
          <w:sz w:val="24"/>
          <w:szCs w:val="24"/>
        </w:rPr>
        <w:t>.</w:t>
      </w:r>
    </w:p>
    <w:p w:rsidR="00EE1EAF" w:rsidRDefault="00EE1EAF" w:rsidP="00F613AC">
      <w:pPr>
        <w:autoSpaceDE w:val="0"/>
        <w:autoSpaceDN w:val="0"/>
        <w:adjustRightInd w:val="0"/>
        <w:spacing w:after="0" w:line="240" w:lineRule="auto"/>
        <w:rPr>
          <w:rFonts w:ascii="Arial" w:hAnsi="Arial" w:cs="Arial"/>
          <w:sz w:val="24"/>
          <w:szCs w:val="24"/>
        </w:rPr>
      </w:pPr>
    </w:p>
    <w:p w:rsidR="007B5D9A"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tanuló részére</w:t>
      </w:r>
      <w:r w:rsidR="007B5D9A">
        <w:rPr>
          <w:rFonts w:ascii="Arial" w:hAnsi="Arial" w:cs="Arial"/>
          <w:sz w:val="24"/>
          <w:szCs w:val="24"/>
        </w:rPr>
        <w:t>,</w:t>
      </w:r>
      <w:r w:rsidRPr="009146E0">
        <w:rPr>
          <w:rFonts w:ascii="Arial" w:hAnsi="Arial" w:cs="Arial"/>
          <w:sz w:val="24"/>
          <w:szCs w:val="24"/>
        </w:rPr>
        <w:t xml:space="preserve"> a gyakorlati képzési napokon </w:t>
      </w:r>
    </w:p>
    <w:p w:rsidR="007B5D9A" w:rsidRPr="007B5D9A" w:rsidRDefault="00C750C2" w:rsidP="007B5D9A">
      <w:pPr>
        <w:pStyle w:val="Listaszerbekezds"/>
        <w:numPr>
          <w:ilvl w:val="0"/>
          <w:numId w:val="6"/>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egyszeri kedvezményes étkezést</w:t>
      </w:r>
      <w:r w:rsidR="007B5D9A" w:rsidRPr="007B5D9A">
        <w:rPr>
          <w:rFonts w:ascii="Arial" w:hAnsi="Arial" w:cs="Arial"/>
          <w:sz w:val="24"/>
          <w:szCs w:val="24"/>
        </w:rPr>
        <w:t>,</w:t>
      </w:r>
      <w:r w:rsidRPr="007B5D9A">
        <w:rPr>
          <w:rFonts w:ascii="Arial" w:hAnsi="Arial" w:cs="Arial"/>
          <w:sz w:val="24"/>
          <w:szCs w:val="24"/>
        </w:rPr>
        <w:t xml:space="preserve"> vagy </w:t>
      </w:r>
    </w:p>
    <w:p w:rsidR="007B5D9A" w:rsidRPr="007B5D9A" w:rsidRDefault="00C750C2" w:rsidP="007B5D9A">
      <w:pPr>
        <w:pStyle w:val="Listaszerbekezds"/>
        <w:numPr>
          <w:ilvl w:val="0"/>
          <w:numId w:val="6"/>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 xml:space="preserve">étkezési költségeihez természetbeni hozzájárulást </w:t>
      </w:r>
    </w:p>
    <w:p w:rsidR="00C750C2" w:rsidRPr="009146E0" w:rsidRDefault="00C750C2" w:rsidP="00F613AC">
      <w:pPr>
        <w:autoSpaceDE w:val="0"/>
        <w:autoSpaceDN w:val="0"/>
        <w:adjustRightInd w:val="0"/>
        <w:spacing w:after="0" w:line="240" w:lineRule="auto"/>
        <w:rPr>
          <w:rFonts w:ascii="Arial" w:hAnsi="Arial" w:cs="Arial"/>
          <w:sz w:val="24"/>
          <w:szCs w:val="24"/>
        </w:rPr>
      </w:pPr>
      <w:proofErr w:type="gramStart"/>
      <w:r w:rsidRPr="009146E0">
        <w:rPr>
          <w:rFonts w:ascii="Arial" w:hAnsi="Arial" w:cs="Arial"/>
          <w:sz w:val="24"/>
          <w:szCs w:val="24"/>
        </w:rPr>
        <w:t>kell</w:t>
      </w:r>
      <w:proofErr w:type="gramEnd"/>
      <w:r w:rsidRPr="009146E0">
        <w:rPr>
          <w:rFonts w:ascii="Arial" w:hAnsi="Arial" w:cs="Arial"/>
          <w:sz w:val="24"/>
          <w:szCs w:val="24"/>
        </w:rPr>
        <w:t xml:space="preserve"> biztosítani.</w:t>
      </w:r>
    </w:p>
    <w:p w:rsidR="00227A03" w:rsidRDefault="00227A03" w:rsidP="00F613AC">
      <w:pPr>
        <w:autoSpaceDE w:val="0"/>
        <w:autoSpaceDN w:val="0"/>
        <w:adjustRightInd w:val="0"/>
        <w:spacing w:after="0" w:line="240" w:lineRule="auto"/>
        <w:rPr>
          <w:rFonts w:ascii="Arial" w:hAnsi="Arial" w:cs="Arial"/>
          <w:sz w:val="24"/>
          <w:szCs w:val="24"/>
        </w:rPr>
      </w:pPr>
    </w:p>
    <w:p w:rsidR="007B5D9A" w:rsidRDefault="00C750C2" w:rsidP="007B5D9A">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(2) </w:t>
      </w:r>
      <w:r w:rsidR="007B5D9A" w:rsidRPr="009146E0">
        <w:rPr>
          <w:rFonts w:ascii="Arial" w:hAnsi="Arial" w:cs="Arial"/>
          <w:sz w:val="24"/>
          <w:szCs w:val="24"/>
        </w:rPr>
        <w:t>Az étkezésről</w:t>
      </w:r>
      <w:r w:rsidR="007B5D9A">
        <w:rPr>
          <w:rFonts w:ascii="Arial" w:hAnsi="Arial" w:cs="Arial"/>
          <w:sz w:val="24"/>
          <w:szCs w:val="24"/>
        </w:rPr>
        <w:t xml:space="preserve"> való </w:t>
      </w:r>
      <w:r w:rsidR="007B5D9A" w:rsidRPr="009146E0">
        <w:rPr>
          <w:rFonts w:ascii="Arial" w:hAnsi="Arial" w:cs="Arial"/>
          <w:sz w:val="24"/>
          <w:szCs w:val="24"/>
        </w:rPr>
        <w:t>gondoskod</w:t>
      </w:r>
      <w:r w:rsidR="007B5D9A">
        <w:rPr>
          <w:rFonts w:ascii="Arial" w:hAnsi="Arial" w:cs="Arial"/>
          <w:sz w:val="24"/>
          <w:szCs w:val="24"/>
        </w:rPr>
        <w:t>ás.</w:t>
      </w:r>
    </w:p>
    <w:p w:rsidR="007B5D9A" w:rsidRDefault="007B5D9A" w:rsidP="00F613AC">
      <w:pPr>
        <w:autoSpaceDE w:val="0"/>
        <w:autoSpaceDN w:val="0"/>
        <w:adjustRightInd w:val="0"/>
        <w:spacing w:after="0" w:line="240" w:lineRule="auto"/>
        <w:rPr>
          <w:rFonts w:ascii="Arial" w:hAnsi="Arial" w:cs="Arial"/>
          <w:sz w:val="24"/>
          <w:szCs w:val="24"/>
        </w:rPr>
      </w:pPr>
    </w:p>
    <w:p w:rsidR="007B5D9A"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Az étkezésről </w:t>
      </w:r>
    </w:p>
    <w:p w:rsidR="007B5D9A" w:rsidRPr="007B5D9A" w:rsidRDefault="00C750C2" w:rsidP="007B5D9A">
      <w:pPr>
        <w:pStyle w:val="Listaszerbekezds"/>
        <w:numPr>
          <w:ilvl w:val="0"/>
          <w:numId w:val="14"/>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meleg</w:t>
      </w:r>
      <w:r w:rsidR="007B5D9A" w:rsidRPr="007B5D9A">
        <w:rPr>
          <w:rFonts w:ascii="Arial" w:hAnsi="Arial" w:cs="Arial"/>
          <w:sz w:val="24"/>
          <w:szCs w:val="24"/>
        </w:rPr>
        <w:t>,</w:t>
      </w:r>
    </w:p>
    <w:p w:rsidR="007B5D9A" w:rsidRPr="007B5D9A" w:rsidRDefault="00C750C2" w:rsidP="007B5D9A">
      <w:pPr>
        <w:pStyle w:val="Listaszerbekezds"/>
        <w:numPr>
          <w:ilvl w:val="0"/>
          <w:numId w:val="14"/>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kivételesen</w:t>
      </w:r>
      <w:r w:rsidR="007B5D9A" w:rsidRPr="007B5D9A">
        <w:rPr>
          <w:rFonts w:ascii="Arial" w:hAnsi="Arial" w:cs="Arial"/>
          <w:sz w:val="24"/>
          <w:szCs w:val="24"/>
        </w:rPr>
        <w:t xml:space="preserve">, </w:t>
      </w:r>
      <w:r w:rsidRPr="007B5D9A">
        <w:rPr>
          <w:rFonts w:ascii="Arial" w:hAnsi="Arial" w:cs="Arial"/>
          <w:sz w:val="24"/>
          <w:szCs w:val="24"/>
        </w:rPr>
        <w:t>indokolt esetben hideg</w:t>
      </w:r>
    </w:p>
    <w:p w:rsidR="007B5D9A" w:rsidRDefault="00C750C2" w:rsidP="007B5D9A">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élelem</w:t>
      </w:r>
      <w:proofErr w:type="gramEnd"/>
      <w:r w:rsidRPr="009146E0">
        <w:rPr>
          <w:rFonts w:ascii="Arial" w:hAnsi="Arial" w:cs="Arial"/>
          <w:sz w:val="24"/>
          <w:szCs w:val="24"/>
        </w:rPr>
        <w:t xml:space="preserve"> biztosításával </w:t>
      </w:r>
    </w:p>
    <w:p w:rsidR="007B5D9A" w:rsidRPr="007B5D9A" w:rsidRDefault="00C750C2" w:rsidP="007B5D9A">
      <w:pPr>
        <w:pStyle w:val="Listaszerbekezds"/>
        <w:numPr>
          <w:ilvl w:val="0"/>
          <w:numId w:val="15"/>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a gyakorlati képzést szervező</w:t>
      </w:r>
      <w:r w:rsidR="007B5D9A" w:rsidRPr="007B5D9A">
        <w:rPr>
          <w:rFonts w:ascii="Arial" w:hAnsi="Arial" w:cs="Arial"/>
          <w:sz w:val="24"/>
          <w:szCs w:val="24"/>
        </w:rPr>
        <w:t>,</w:t>
      </w:r>
      <w:r w:rsidRPr="007B5D9A">
        <w:rPr>
          <w:rFonts w:ascii="Arial" w:hAnsi="Arial" w:cs="Arial"/>
          <w:sz w:val="24"/>
          <w:szCs w:val="24"/>
        </w:rPr>
        <w:t xml:space="preserve"> </w:t>
      </w:r>
    </w:p>
    <w:p w:rsidR="007B5D9A" w:rsidRDefault="00C750C2" w:rsidP="00F613AC">
      <w:pPr>
        <w:pStyle w:val="Listaszerbekezds"/>
        <w:numPr>
          <w:ilvl w:val="0"/>
          <w:numId w:val="13"/>
        </w:numPr>
        <w:autoSpaceDE w:val="0"/>
        <w:autoSpaceDN w:val="0"/>
        <w:adjustRightInd w:val="0"/>
        <w:spacing w:after="0" w:line="240" w:lineRule="auto"/>
        <w:rPr>
          <w:rFonts w:ascii="Arial" w:hAnsi="Arial" w:cs="Arial"/>
          <w:sz w:val="24"/>
          <w:szCs w:val="24"/>
        </w:rPr>
      </w:pPr>
      <w:r w:rsidRPr="007B5D9A">
        <w:rPr>
          <w:rFonts w:ascii="Arial" w:hAnsi="Arial" w:cs="Arial"/>
          <w:sz w:val="24"/>
          <w:szCs w:val="24"/>
        </w:rPr>
        <w:t xml:space="preserve">a helyileg szokásos módon </w:t>
      </w:r>
    </w:p>
    <w:p w:rsidR="00C750C2" w:rsidRPr="007B5D9A" w:rsidRDefault="00C750C2" w:rsidP="007B5D9A">
      <w:pPr>
        <w:autoSpaceDE w:val="0"/>
        <w:autoSpaceDN w:val="0"/>
        <w:adjustRightInd w:val="0"/>
        <w:spacing w:after="0" w:line="240" w:lineRule="auto"/>
        <w:rPr>
          <w:rFonts w:ascii="Arial" w:hAnsi="Arial" w:cs="Arial"/>
          <w:sz w:val="24"/>
          <w:szCs w:val="24"/>
        </w:rPr>
      </w:pPr>
      <w:proofErr w:type="gramStart"/>
      <w:r w:rsidRPr="007B5D9A">
        <w:rPr>
          <w:rFonts w:ascii="Arial" w:hAnsi="Arial" w:cs="Arial"/>
          <w:sz w:val="24"/>
          <w:szCs w:val="24"/>
        </w:rPr>
        <w:t>köteles</w:t>
      </w:r>
      <w:proofErr w:type="gramEnd"/>
      <w:r w:rsidRPr="007B5D9A">
        <w:rPr>
          <w:rFonts w:ascii="Arial" w:hAnsi="Arial" w:cs="Arial"/>
          <w:sz w:val="24"/>
          <w:szCs w:val="24"/>
        </w:rPr>
        <w:t xml:space="preserve"> gondoskodni.</w:t>
      </w:r>
    </w:p>
    <w:p w:rsidR="00227A03" w:rsidRDefault="00227A03" w:rsidP="00F613AC">
      <w:pPr>
        <w:autoSpaceDE w:val="0"/>
        <w:autoSpaceDN w:val="0"/>
        <w:adjustRightInd w:val="0"/>
        <w:spacing w:after="0" w:line="240" w:lineRule="auto"/>
        <w:rPr>
          <w:rFonts w:ascii="Arial" w:hAnsi="Arial" w:cs="Arial"/>
          <w:sz w:val="24"/>
          <w:szCs w:val="24"/>
        </w:rPr>
      </w:pPr>
    </w:p>
    <w:p w:rsidR="005C7A46"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lastRenderedPageBreak/>
        <w:t xml:space="preserve">(3) </w:t>
      </w:r>
      <w:r w:rsidR="005C7A46" w:rsidRPr="009146E0">
        <w:rPr>
          <w:rFonts w:ascii="Arial" w:hAnsi="Arial" w:cs="Arial"/>
          <w:sz w:val="24"/>
          <w:szCs w:val="24"/>
        </w:rPr>
        <w:t>Eltérő megállapodás hiányában</w:t>
      </w:r>
      <w:r w:rsidR="005C7A46">
        <w:rPr>
          <w:rFonts w:ascii="Arial" w:hAnsi="Arial" w:cs="Arial"/>
          <w:sz w:val="24"/>
          <w:szCs w:val="24"/>
        </w:rPr>
        <w:t>.</w:t>
      </w:r>
    </w:p>
    <w:p w:rsidR="005C7A46" w:rsidRDefault="005C7A46" w:rsidP="00F613AC">
      <w:pPr>
        <w:autoSpaceDE w:val="0"/>
        <w:autoSpaceDN w:val="0"/>
        <w:adjustRightInd w:val="0"/>
        <w:spacing w:after="0" w:line="240" w:lineRule="auto"/>
        <w:rPr>
          <w:rFonts w:ascii="Arial" w:hAnsi="Arial" w:cs="Arial"/>
          <w:sz w:val="24"/>
          <w:szCs w:val="24"/>
        </w:rPr>
      </w:pPr>
    </w:p>
    <w:p w:rsidR="005C7A46"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Eltérő megállapodás hiányában</w:t>
      </w:r>
      <w:r w:rsidR="005C7A46">
        <w:rPr>
          <w:rFonts w:ascii="Arial" w:hAnsi="Arial" w:cs="Arial"/>
          <w:sz w:val="24"/>
          <w:szCs w:val="24"/>
        </w:rPr>
        <w:t>,</w:t>
      </w:r>
      <w:r w:rsidRPr="009146E0">
        <w:rPr>
          <w:rFonts w:ascii="Arial" w:hAnsi="Arial" w:cs="Arial"/>
          <w:sz w:val="24"/>
          <w:szCs w:val="24"/>
        </w:rPr>
        <w:t xml:space="preserve"> </w:t>
      </w:r>
    </w:p>
    <w:p w:rsidR="005C7A46" w:rsidRPr="00B1779D" w:rsidRDefault="00C750C2" w:rsidP="00F613AC">
      <w:pPr>
        <w:pStyle w:val="Listaszerbekezds"/>
        <w:numPr>
          <w:ilvl w:val="0"/>
          <w:numId w:val="15"/>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a gazdálkodó szervezet</w:t>
      </w:r>
      <w:r w:rsidR="00B1779D" w:rsidRPr="00B1779D">
        <w:rPr>
          <w:rFonts w:ascii="Arial" w:hAnsi="Arial" w:cs="Arial"/>
          <w:sz w:val="24"/>
          <w:szCs w:val="24"/>
        </w:rPr>
        <w:t>,</w:t>
      </w:r>
      <w:r w:rsidRPr="00B1779D">
        <w:rPr>
          <w:rFonts w:ascii="Arial" w:hAnsi="Arial" w:cs="Arial"/>
          <w:sz w:val="24"/>
          <w:szCs w:val="24"/>
        </w:rPr>
        <w:t xml:space="preserve"> akkor is köteles gondoskodni </w:t>
      </w:r>
    </w:p>
    <w:p w:rsidR="005C7A46" w:rsidRPr="00B1779D" w:rsidRDefault="00C750C2" w:rsidP="00B1779D">
      <w:pPr>
        <w:pStyle w:val="Listaszerbekezds"/>
        <w:numPr>
          <w:ilvl w:val="0"/>
          <w:numId w:val="15"/>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a</w:t>
      </w:r>
      <w:r w:rsidR="005C7A46" w:rsidRPr="00B1779D">
        <w:rPr>
          <w:rFonts w:ascii="Arial" w:hAnsi="Arial" w:cs="Arial"/>
          <w:sz w:val="24"/>
          <w:szCs w:val="24"/>
        </w:rPr>
        <w:t xml:space="preserve"> </w:t>
      </w:r>
      <w:r w:rsidR="005C7A46" w:rsidRPr="00B1779D">
        <w:rPr>
          <w:rFonts w:ascii="Arial" w:hAnsi="Arial" w:cs="Arial"/>
          <w:b/>
          <w:sz w:val="24"/>
          <w:szCs w:val="24"/>
        </w:rPr>
        <w:t xml:space="preserve">Rendelet </w:t>
      </w:r>
      <w:r w:rsidR="005C7A46" w:rsidRPr="00B1779D">
        <w:rPr>
          <w:rFonts w:ascii="Arial" w:hAnsi="Arial" w:cs="Arial"/>
          <w:sz w:val="24"/>
          <w:szCs w:val="24"/>
        </w:rPr>
        <w:t xml:space="preserve">3. § </w:t>
      </w:r>
      <w:r w:rsidRPr="00B1779D">
        <w:rPr>
          <w:rFonts w:ascii="Arial" w:hAnsi="Arial" w:cs="Arial"/>
          <w:sz w:val="24"/>
          <w:szCs w:val="24"/>
        </w:rPr>
        <w:t xml:space="preserve">(1)-(2) bekezdésben meghatározottak szerint </w:t>
      </w:r>
    </w:p>
    <w:p w:rsidR="005C7A46" w:rsidRPr="00B1779D" w:rsidRDefault="00C750C2" w:rsidP="00B1779D">
      <w:pPr>
        <w:pStyle w:val="Listaszerbekezds"/>
        <w:numPr>
          <w:ilvl w:val="0"/>
          <w:numId w:val="13"/>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 xml:space="preserve">a tanuló étkeztetéséről, illetőleg </w:t>
      </w:r>
    </w:p>
    <w:p w:rsidR="005C7A46" w:rsidRPr="00B1779D" w:rsidRDefault="00C750C2" w:rsidP="00B1779D">
      <w:pPr>
        <w:pStyle w:val="Listaszerbekezds"/>
        <w:numPr>
          <w:ilvl w:val="0"/>
          <w:numId w:val="13"/>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 xml:space="preserve">viselni annak költségeit, ha </w:t>
      </w:r>
    </w:p>
    <w:p w:rsidR="005C7A46" w:rsidRPr="00B1779D" w:rsidRDefault="00C750C2" w:rsidP="00B1779D">
      <w:pPr>
        <w:pStyle w:val="Listaszerbekezds"/>
        <w:numPr>
          <w:ilvl w:val="0"/>
          <w:numId w:val="16"/>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a tanuló kiegészítő gyakorlati képzésére</w:t>
      </w:r>
      <w:r w:rsidR="00B1779D">
        <w:rPr>
          <w:rFonts w:ascii="Arial" w:hAnsi="Arial" w:cs="Arial"/>
          <w:sz w:val="24"/>
          <w:szCs w:val="24"/>
        </w:rPr>
        <w:t>,</w:t>
      </w:r>
      <w:r w:rsidRPr="00B1779D">
        <w:rPr>
          <w:rFonts w:ascii="Arial" w:hAnsi="Arial" w:cs="Arial"/>
          <w:sz w:val="24"/>
          <w:szCs w:val="24"/>
        </w:rPr>
        <w:t xml:space="preserve"> időlegesen </w:t>
      </w:r>
    </w:p>
    <w:p w:rsidR="00B1779D" w:rsidRPr="00B1779D" w:rsidRDefault="00C750C2" w:rsidP="00B1779D">
      <w:pPr>
        <w:pStyle w:val="Listaszerbekezds"/>
        <w:numPr>
          <w:ilvl w:val="0"/>
          <w:numId w:val="17"/>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más gazdálkodó szervezetnél</w:t>
      </w:r>
      <w:r w:rsidR="00B1779D" w:rsidRPr="00B1779D">
        <w:rPr>
          <w:rFonts w:ascii="Arial" w:hAnsi="Arial" w:cs="Arial"/>
          <w:sz w:val="24"/>
          <w:szCs w:val="24"/>
        </w:rPr>
        <w:t>,</w:t>
      </w:r>
      <w:r w:rsidRPr="00B1779D">
        <w:rPr>
          <w:rFonts w:ascii="Arial" w:hAnsi="Arial" w:cs="Arial"/>
          <w:sz w:val="24"/>
          <w:szCs w:val="24"/>
        </w:rPr>
        <w:t xml:space="preserve"> vagy </w:t>
      </w:r>
    </w:p>
    <w:p w:rsidR="00B1779D" w:rsidRPr="00B1779D" w:rsidRDefault="00C750C2" w:rsidP="00B1779D">
      <w:pPr>
        <w:pStyle w:val="Listaszerbekezds"/>
        <w:numPr>
          <w:ilvl w:val="0"/>
          <w:numId w:val="17"/>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 xml:space="preserve">szakképző iskolában </w:t>
      </w:r>
    </w:p>
    <w:p w:rsidR="00C750C2" w:rsidRPr="009146E0" w:rsidRDefault="00C750C2" w:rsidP="00B1779D">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kerül</w:t>
      </w:r>
      <w:proofErr w:type="gramEnd"/>
      <w:r w:rsidRPr="009146E0">
        <w:rPr>
          <w:rFonts w:ascii="Arial" w:hAnsi="Arial" w:cs="Arial"/>
          <w:sz w:val="24"/>
          <w:szCs w:val="24"/>
        </w:rPr>
        <w:t xml:space="preserve"> sor.</w:t>
      </w:r>
    </w:p>
    <w:p w:rsidR="00227A03" w:rsidRDefault="00227A03" w:rsidP="00F613AC">
      <w:pPr>
        <w:autoSpaceDE w:val="0"/>
        <w:autoSpaceDN w:val="0"/>
        <w:adjustRightInd w:val="0"/>
        <w:spacing w:after="0" w:line="240" w:lineRule="auto"/>
        <w:rPr>
          <w:rFonts w:ascii="Arial" w:hAnsi="Arial" w:cs="Arial"/>
          <w:sz w:val="24"/>
          <w:szCs w:val="24"/>
        </w:rPr>
      </w:pPr>
    </w:p>
    <w:p w:rsidR="00B1779D"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(4) </w:t>
      </w:r>
      <w:r w:rsidR="00B1779D">
        <w:rPr>
          <w:rFonts w:ascii="Arial" w:hAnsi="Arial" w:cs="Arial"/>
          <w:sz w:val="24"/>
          <w:szCs w:val="24"/>
        </w:rPr>
        <w:t xml:space="preserve">A </w:t>
      </w:r>
      <w:r w:rsidR="00B1779D" w:rsidRPr="009146E0">
        <w:rPr>
          <w:rFonts w:ascii="Arial" w:hAnsi="Arial" w:cs="Arial"/>
          <w:sz w:val="24"/>
          <w:szCs w:val="24"/>
        </w:rPr>
        <w:t>tanuló részére</w:t>
      </w:r>
      <w:r w:rsidR="00B1779D">
        <w:rPr>
          <w:rFonts w:ascii="Arial" w:hAnsi="Arial" w:cs="Arial"/>
          <w:sz w:val="24"/>
          <w:szCs w:val="24"/>
        </w:rPr>
        <w:t xml:space="preserve"> biztosított,</w:t>
      </w:r>
      <w:r w:rsidR="00B1779D" w:rsidRPr="009146E0">
        <w:rPr>
          <w:rFonts w:ascii="Arial" w:hAnsi="Arial" w:cs="Arial"/>
          <w:sz w:val="24"/>
          <w:szCs w:val="24"/>
        </w:rPr>
        <w:t xml:space="preserve"> természetbeni hozzájárulás</w:t>
      </w:r>
      <w:r w:rsidR="00B1779D">
        <w:rPr>
          <w:rFonts w:ascii="Arial" w:hAnsi="Arial" w:cs="Arial"/>
          <w:sz w:val="24"/>
          <w:szCs w:val="24"/>
        </w:rPr>
        <w:t>.</w:t>
      </w:r>
    </w:p>
    <w:p w:rsidR="00B1779D" w:rsidRDefault="00B1779D" w:rsidP="00F613AC">
      <w:pPr>
        <w:autoSpaceDE w:val="0"/>
        <w:autoSpaceDN w:val="0"/>
        <w:adjustRightInd w:val="0"/>
        <w:spacing w:after="0" w:line="240" w:lineRule="auto"/>
        <w:rPr>
          <w:rFonts w:ascii="Arial" w:hAnsi="Arial" w:cs="Arial"/>
          <w:sz w:val="24"/>
          <w:szCs w:val="24"/>
        </w:rPr>
      </w:pPr>
    </w:p>
    <w:p w:rsidR="00B1779D"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Ha a gyakorlati képzést szervező</w:t>
      </w:r>
      <w:r w:rsidR="00B1779D">
        <w:rPr>
          <w:rFonts w:ascii="Arial" w:hAnsi="Arial" w:cs="Arial"/>
          <w:sz w:val="24"/>
          <w:szCs w:val="24"/>
        </w:rPr>
        <w:t>,</w:t>
      </w:r>
      <w:r w:rsidRPr="009146E0">
        <w:rPr>
          <w:rFonts w:ascii="Arial" w:hAnsi="Arial" w:cs="Arial"/>
          <w:sz w:val="24"/>
          <w:szCs w:val="24"/>
        </w:rPr>
        <w:t xml:space="preserve"> </w:t>
      </w:r>
    </w:p>
    <w:p w:rsidR="00B1779D" w:rsidRPr="00B1779D" w:rsidRDefault="00C750C2" w:rsidP="00B1779D">
      <w:pPr>
        <w:pStyle w:val="Listaszerbekezds"/>
        <w:numPr>
          <w:ilvl w:val="0"/>
          <w:numId w:val="16"/>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 xml:space="preserve">a tanuló részére természetbeni hozzájárulást </w:t>
      </w:r>
    </w:p>
    <w:p w:rsidR="00B1779D" w:rsidRPr="00B1779D" w:rsidRDefault="00C750C2" w:rsidP="00B1779D">
      <w:pPr>
        <w:pStyle w:val="Listaszerbekezds"/>
        <w:numPr>
          <w:ilvl w:val="0"/>
          <w:numId w:val="18"/>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étkezési utalvány,</w:t>
      </w:r>
    </w:p>
    <w:p w:rsidR="00B1779D" w:rsidRPr="00B1779D" w:rsidRDefault="00C750C2" w:rsidP="00B1779D">
      <w:pPr>
        <w:pStyle w:val="Listaszerbekezds"/>
        <w:numPr>
          <w:ilvl w:val="0"/>
          <w:numId w:val="18"/>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jegy</w:t>
      </w:r>
      <w:r w:rsidR="00B1779D" w:rsidRPr="00B1779D">
        <w:rPr>
          <w:rFonts w:ascii="Arial" w:hAnsi="Arial" w:cs="Arial"/>
          <w:sz w:val="24"/>
          <w:szCs w:val="24"/>
        </w:rPr>
        <w:t>,</w:t>
      </w:r>
    </w:p>
    <w:p w:rsidR="00B1779D" w:rsidRPr="00B1779D" w:rsidRDefault="00C750C2" w:rsidP="00B1779D">
      <w:pPr>
        <w:pStyle w:val="Listaszerbekezds"/>
        <w:numPr>
          <w:ilvl w:val="0"/>
          <w:numId w:val="18"/>
        </w:numPr>
        <w:autoSpaceDE w:val="0"/>
        <w:autoSpaceDN w:val="0"/>
        <w:adjustRightInd w:val="0"/>
        <w:spacing w:after="0" w:line="240" w:lineRule="auto"/>
        <w:rPr>
          <w:rFonts w:ascii="Arial" w:hAnsi="Arial" w:cs="Arial"/>
          <w:sz w:val="24"/>
          <w:szCs w:val="24"/>
        </w:rPr>
      </w:pPr>
      <w:r w:rsidRPr="00B1779D">
        <w:rPr>
          <w:rFonts w:ascii="Arial" w:hAnsi="Arial" w:cs="Arial"/>
          <w:sz w:val="24"/>
          <w:szCs w:val="24"/>
        </w:rPr>
        <w:t>stb.</w:t>
      </w:r>
    </w:p>
    <w:p w:rsidR="00B1779D" w:rsidRDefault="00C750C2" w:rsidP="00F613A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 </w:t>
      </w:r>
      <w:r w:rsidR="00B1779D">
        <w:rPr>
          <w:rFonts w:ascii="Arial" w:hAnsi="Arial" w:cs="Arial"/>
          <w:sz w:val="24"/>
          <w:szCs w:val="24"/>
        </w:rPr>
        <w:tab/>
      </w:r>
      <w:proofErr w:type="gramStart"/>
      <w:r w:rsidRPr="009146E0">
        <w:rPr>
          <w:rFonts w:ascii="Arial" w:hAnsi="Arial" w:cs="Arial"/>
          <w:sz w:val="24"/>
          <w:szCs w:val="24"/>
        </w:rPr>
        <w:t>biztosít</w:t>
      </w:r>
      <w:proofErr w:type="gramEnd"/>
      <w:r w:rsidRPr="009146E0">
        <w:rPr>
          <w:rFonts w:ascii="Arial" w:hAnsi="Arial" w:cs="Arial"/>
          <w:sz w:val="24"/>
          <w:szCs w:val="24"/>
        </w:rPr>
        <w:t xml:space="preserve">, </w:t>
      </w:r>
    </w:p>
    <w:p w:rsidR="00B1779D" w:rsidRPr="004457AD" w:rsidRDefault="00C750C2" w:rsidP="004457AD">
      <w:pPr>
        <w:pStyle w:val="Listaszerbekezds"/>
        <w:numPr>
          <w:ilvl w:val="0"/>
          <w:numId w:val="16"/>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annak értéke</w:t>
      </w:r>
      <w:r w:rsidR="004457AD" w:rsidRPr="004457AD">
        <w:rPr>
          <w:rFonts w:ascii="Arial" w:hAnsi="Arial" w:cs="Arial"/>
          <w:sz w:val="24"/>
          <w:szCs w:val="24"/>
        </w:rPr>
        <w:t xml:space="preserve">, </w:t>
      </w:r>
      <w:r w:rsidRPr="004457AD">
        <w:rPr>
          <w:rFonts w:ascii="Arial" w:hAnsi="Arial" w:cs="Arial"/>
          <w:sz w:val="24"/>
          <w:szCs w:val="24"/>
        </w:rPr>
        <w:t>nem lehet kevesebb</w:t>
      </w:r>
      <w:r w:rsidR="00B1779D" w:rsidRPr="004457AD">
        <w:rPr>
          <w:rFonts w:ascii="Arial" w:hAnsi="Arial" w:cs="Arial"/>
          <w:sz w:val="24"/>
          <w:szCs w:val="24"/>
        </w:rPr>
        <w:t>,</w:t>
      </w:r>
      <w:r w:rsidRPr="004457AD">
        <w:rPr>
          <w:rFonts w:ascii="Arial" w:hAnsi="Arial" w:cs="Arial"/>
          <w:sz w:val="24"/>
          <w:szCs w:val="24"/>
        </w:rPr>
        <w:t xml:space="preserve"> </w:t>
      </w:r>
    </w:p>
    <w:p w:rsidR="00B1779D" w:rsidRPr="004457AD" w:rsidRDefault="00C750C2" w:rsidP="004457AD">
      <w:pPr>
        <w:pStyle w:val="Listaszerbekezds"/>
        <w:numPr>
          <w:ilvl w:val="0"/>
          <w:numId w:val="19"/>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a dolgozóknak juttatott étkezési hozzájárulás</w:t>
      </w:r>
    </w:p>
    <w:p w:rsidR="004457AD" w:rsidRDefault="00C750C2" w:rsidP="004457AD">
      <w:pPr>
        <w:pStyle w:val="Listaszerbekezds"/>
        <w:numPr>
          <w:ilvl w:val="0"/>
          <w:numId w:val="19"/>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a személyi jövedelemadóról szóló 1995. évi CXVII. törvényben meghatározott</w:t>
      </w:r>
      <w:r w:rsidR="004457AD" w:rsidRPr="004457AD">
        <w:rPr>
          <w:rFonts w:ascii="Arial" w:hAnsi="Arial" w:cs="Arial"/>
          <w:sz w:val="24"/>
          <w:szCs w:val="24"/>
        </w:rPr>
        <w:t>,</w:t>
      </w:r>
    </w:p>
    <w:p w:rsidR="004457AD" w:rsidRPr="004457AD" w:rsidRDefault="00C750C2" w:rsidP="004457AD">
      <w:pPr>
        <w:pStyle w:val="Listaszerbekezds"/>
        <w:numPr>
          <w:ilvl w:val="0"/>
          <w:numId w:val="19"/>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 xml:space="preserve">adómentes </w:t>
      </w:r>
    </w:p>
    <w:p w:rsidR="00C750C2" w:rsidRPr="009146E0" w:rsidRDefault="004457AD" w:rsidP="00F613A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összegénél</w:t>
      </w:r>
      <w:proofErr w:type="gramEnd"/>
      <w:r w:rsidR="00C750C2" w:rsidRPr="009146E0">
        <w:rPr>
          <w:rFonts w:ascii="Arial" w:hAnsi="Arial" w:cs="Arial"/>
          <w:sz w:val="24"/>
          <w:szCs w:val="24"/>
        </w:rPr>
        <w:t>.</w:t>
      </w:r>
    </w:p>
    <w:p w:rsidR="004457AD" w:rsidRDefault="004457AD" w:rsidP="00C750C2">
      <w:pPr>
        <w:autoSpaceDE w:val="0"/>
        <w:autoSpaceDN w:val="0"/>
        <w:adjustRightInd w:val="0"/>
        <w:spacing w:before="240" w:after="240" w:line="240" w:lineRule="auto"/>
        <w:jc w:val="center"/>
        <w:rPr>
          <w:rFonts w:ascii="Arial" w:hAnsi="Arial" w:cs="Arial"/>
          <w:b/>
          <w:bCs/>
          <w:i/>
          <w:iCs/>
          <w:sz w:val="24"/>
          <w:szCs w:val="24"/>
        </w:rPr>
      </w:pPr>
    </w:p>
    <w:p w:rsidR="00C750C2" w:rsidRPr="004457AD" w:rsidRDefault="00C750C2" w:rsidP="00C750C2">
      <w:pPr>
        <w:autoSpaceDE w:val="0"/>
        <w:autoSpaceDN w:val="0"/>
        <w:adjustRightInd w:val="0"/>
        <w:spacing w:before="240" w:after="240" w:line="240" w:lineRule="auto"/>
        <w:jc w:val="center"/>
        <w:rPr>
          <w:rFonts w:ascii="Arial" w:hAnsi="Arial" w:cs="Arial"/>
          <w:sz w:val="36"/>
          <w:szCs w:val="36"/>
        </w:rPr>
      </w:pPr>
      <w:r w:rsidRPr="004457AD">
        <w:rPr>
          <w:rFonts w:ascii="Arial" w:hAnsi="Arial" w:cs="Arial"/>
          <w:b/>
          <w:bCs/>
          <w:iCs/>
          <w:sz w:val="36"/>
          <w:szCs w:val="36"/>
        </w:rPr>
        <w:t>Az útiköltség-térítés</w:t>
      </w:r>
    </w:p>
    <w:p w:rsidR="004457AD" w:rsidRPr="004457AD" w:rsidRDefault="00C750C2" w:rsidP="004457AD">
      <w:pPr>
        <w:autoSpaceDE w:val="0"/>
        <w:autoSpaceDN w:val="0"/>
        <w:adjustRightInd w:val="0"/>
        <w:spacing w:after="0" w:line="240" w:lineRule="auto"/>
        <w:jc w:val="both"/>
        <w:rPr>
          <w:rFonts w:ascii="Arial" w:hAnsi="Arial" w:cs="Arial"/>
          <w:b/>
          <w:bCs/>
          <w:sz w:val="28"/>
          <w:szCs w:val="28"/>
        </w:rPr>
      </w:pPr>
      <w:r w:rsidRPr="004457AD">
        <w:rPr>
          <w:rFonts w:ascii="Arial" w:hAnsi="Arial" w:cs="Arial"/>
          <w:b/>
          <w:bCs/>
          <w:sz w:val="28"/>
          <w:szCs w:val="28"/>
        </w:rPr>
        <w:t xml:space="preserve">4. § </w:t>
      </w:r>
    </w:p>
    <w:p w:rsidR="004457AD" w:rsidRDefault="004457AD" w:rsidP="004457AD">
      <w:pPr>
        <w:autoSpaceDE w:val="0"/>
        <w:autoSpaceDN w:val="0"/>
        <w:adjustRightInd w:val="0"/>
        <w:spacing w:after="0" w:line="240" w:lineRule="auto"/>
        <w:jc w:val="both"/>
        <w:rPr>
          <w:rFonts w:ascii="Arial" w:hAnsi="Arial" w:cs="Arial"/>
          <w:b/>
          <w:bCs/>
          <w:sz w:val="24"/>
          <w:szCs w:val="24"/>
        </w:rPr>
      </w:pPr>
    </w:p>
    <w:p w:rsidR="004457AD" w:rsidRDefault="00C750C2" w:rsidP="004457A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(1) </w:t>
      </w:r>
      <w:r w:rsidR="004457AD" w:rsidRPr="009146E0">
        <w:rPr>
          <w:rFonts w:ascii="Arial" w:hAnsi="Arial" w:cs="Arial"/>
          <w:sz w:val="24"/>
          <w:szCs w:val="24"/>
        </w:rPr>
        <w:t>Útiköltség-térítés jár a tanulónak</w:t>
      </w:r>
      <w:r w:rsidR="004457AD">
        <w:rPr>
          <w:rFonts w:ascii="Arial" w:hAnsi="Arial" w:cs="Arial"/>
          <w:sz w:val="24"/>
          <w:szCs w:val="24"/>
        </w:rPr>
        <w:t>.</w:t>
      </w:r>
    </w:p>
    <w:p w:rsidR="004457AD" w:rsidRDefault="004457AD" w:rsidP="004457AD">
      <w:pPr>
        <w:autoSpaceDE w:val="0"/>
        <w:autoSpaceDN w:val="0"/>
        <w:adjustRightInd w:val="0"/>
        <w:spacing w:after="0" w:line="240" w:lineRule="auto"/>
        <w:rPr>
          <w:rFonts w:ascii="Arial" w:hAnsi="Arial" w:cs="Arial"/>
          <w:sz w:val="24"/>
          <w:szCs w:val="24"/>
        </w:rPr>
      </w:pPr>
    </w:p>
    <w:p w:rsidR="004457AD" w:rsidRDefault="00C750C2" w:rsidP="004457A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Útiköltség-térítés jár a tanulónak</w:t>
      </w:r>
      <w:r w:rsidR="004457AD">
        <w:rPr>
          <w:rFonts w:ascii="Arial" w:hAnsi="Arial" w:cs="Arial"/>
          <w:sz w:val="24"/>
          <w:szCs w:val="24"/>
        </w:rPr>
        <w:t>,</w:t>
      </w:r>
      <w:r w:rsidRPr="009146E0">
        <w:rPr>
          <w:rFonts w:ascii="Arial" w:hAnsi="Arial" w:cs="Arial"/>
          <w:sz w:val="24"/>
          <w:szCs w:val="24"/>
        </w:rPr>
        <w:t xml:space="preserve"> </w:t>
      </w:r>
    </w:p>
    <w:p w:rsidR="004457AD" w:rsidRPr="004457AD" w:rsidRDefault="00C750C2" w:rsidP="004457AD">
      <w:pPr>
        <w:pStyle w:val="Listaszerbekezds"/>
        <w:numPr>
          <w:ilvl w:val="0"/>
          <w:numId w:val="16"/>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a lakóhelyéről</w:t>
      </w:r>
      <w:r w:rsidR="004457AD" w:rsidRPr="004457AD">
        <w:rPr>
          <w:rFonts w:ascii="Arial" w:hAnsi="Arial" w:cs="Arial"/>
          <w:sz w:val="24"/>
          <w:szCs w:val="24"/>
        </w:rPr>
        <w:t>,</w:t>
      </w:r>
      <w:r w:rsidRPr="004457AD">
        <w:rPr>
          <w:rFonts w:ascii="Arial" w:hAnsi="Arial" w:cs="Arial"/>
          <w:sz w:val="24"/>
          <w:szCs w:val="24"/>
        </w:rPr>
        <w:t xml:space="preserve"> </w:t>
      </w:r>
    </w:p>
    <w:p w:rsidR="004457AD" w:rsidRPr="004457AD" w:rsidRDefault="00C750C2" w:rsidP="004457AD">
      <w:pPr>
        <w:pStyle w:val="Listaszerbekezds"/>
        <w:numPr>
          <w:ilvl w:val="0"/>
          <w:numId w:val="16"/>
        </w:numPr>
        <w:autoSpaceDE w:val="0"/>
        <w:autoSpaceDN w:val="0"/>
        <w:adjustRightInd w:val="0"/>
        <w:spacing w:after="0" w:line="240" w:lineRule="auto"/>
        <w:rPr>
          <w:rFonts w:ascii="Arial" w:hAnsi="Arial" w:cs="Arial"/>
          <w:sz w:val="24"/>
          <w:szCs w:val="24"/>
        </w:rPr>
      </w:pPr>
      <w:r w:rsidRPr="004457AD">
        <w:rPr>
          <w:rFonts w:ascii="Arial" w:hAnsi="Arial" w:cs="Arial"/>
          <w:sz w:val="24"/>
          <w:szCs w:val="24"/>
        </w:rPr>
        <w:t xml:space="preserve">a tanulmányok alatti </w:t>
      </w:r>
    </w:p>
    <w:p w:rsidR="004457AD" w:rsidRPr="00184256" w:rsidRDefault="00C750C2" w:rsidP="00184256">
      <w:pPr>
        <w:pStyle w:val="Listaszerbekezds"/>
        <w:numPr>
          <w:ilvl w:val="0"/>
          <w:numId w:val="20"/>
        </w:numPr>
        <w:autoSpaceDE w:val="0"/>
        <w:autoSpaceDN w:val="0"/>
        <w:adjustRightInd w:val="0"/>
        <w:spacing w:after="0" w:line="240" w:lineRule="auto"/>
        <w:rPr>
          <w:rFonts w:ascii="Arial" w:hAnsi="Arial" w:cs="Arial"/>
          <w:sz w:val="24"/>
          <w:szCs w:val="24"/>
        </w:rPr>
      </w:pPr>
      <w:r w:rsidRPr="00184256">
        <w:rPr>
          <w:rFonts w:ascii="Arial" w:hAnsi="Arial" w:cs="Arial"/>
          <w:sz w:val="24"/>
          <w:szCs w:val="24"/>
        </w:rPr>
        <w:t xml:space="preserve">vizsgára, </w:t>
      </w:r>
    </w:p>
    <w:p w:rsidR="004457AD" w:rsidRPr="00184256" w:rsidRDefault="004457AD" w:rsidP="00184256">
      <w:pPr>
        <w:pStyle w:val="Listaszerbekezds"/>
        <w:numPr>
          <w:ilvl w:val="0"/>
          <w:numId w:val="20"/>
        </w:numPr>
        <w:autoSpaceDE w:val="0"/>
        <w:autoSpaceDN w:val="0"/>
        <w:adjustRightInd w:val="0"/>
        <w:spacing w:after="0" w:line="240" w:lineRule="auto"/>
        <w:rPr>
          <w:rFonts w:ascii="Arial" w:hAnsi="Arial" w:cs="Arial"/>
          <w:sz w:val="24"/>
          <w:szCs w:val="24"/>
        </w:rPr>
      </w:pPr>
      <w:r w:rsidRPr="00184256">
        <w:rPr>
          <w:rFonts w:ascii="Arial" w:hAnsi="Arial" w:cs="Arial"/>
          <w:sz w:val="24"/>
          <w:szCs w:val="24"/>
        </w:rPr>
        <w:t xml:space="preserve">szakmai vizsgára, illetőleg </w:t>
      </w:r>
    </w:p>
    <w:p w:rsidR="004457AD" w:rsidRPr="00184256" w:rsidRDefault="00C750C2" w:rsidP="00184256">
      <w:pPr>
        <w:pStyle w:val="Listaszerbekezds"/>
        <w:numPr>
          <w:ilvl w:val="0"/>
          <w:numId w:val="20"/>
        </w:numPr>
        <w:autoSpaceDE w:val="0"/>
        <w:autoSpaceDN w:val="0"/>
        <w:adjustRightInd w:val="0"/>
        <w:spacing w:after="0" w:line="240" w:lineRule="auto"/>
        <w:rPr>
          <w:rFonts w:ascii="Arial" w:hAnsi="Arial" w:cs="Arial"/>
          <w:sz w:val="24"/>
          <w:szCs w:val="24"/>
        </w:rPr>
      </w:pPr>
      <w:r w:rsidRPr="00184256">
        <w:rPr>
          <w:rFonts w:ascii="Arial" w:hAnsi="Arial" w:cs="Arial"/>
          <w:sz w:val="24"/>
          <w:szCs w:val="24"/>
        </w:rPr>
        <w:t>beszámolóra</w:t>
      </w:r>
      <w:r w:rsidR="004457AD" w:rsidRPr="00184256">
        <w:rPr>
          <w:rFonts w:ascii="Arial" w:hAnsi="Arial" w:cs="Arial"/>
          <w:sz w:val="24"/>
          <w:szCs w:val="24"/>
        </w:rPr>
        <w:t>,</w:t>
      </w:r>
      <w:r w:rsidRPr="00184256">
        <w:rPr>
          <w:rFonts w:ascii="Arial" w:hAnsi="Arial" w:cs="Arial"/>
          <w:sz w:val="24"/>
          <w:szCs w:val="24"/>
        </w:rPr>
        <w:t xml:space="preserve"> és </w:t>
      </w:r>
      <w:proofErr w:type="gramStart"/>
      <w:r w:rsidRPr="00184256">
        <w:rPr>
          <w:rFonts w:ascii="Arial" w:hAnsi="Arial" w:cs="Arial"/>
          <w:sz w:val="24"/>
          <w:szCs w:val="24"/>
        </w:rPr>
        <w:t>vissza történő</w:t>
      </w:r>
      <w:proofErr w:type="gramEnd"/>
      <w:r w:rsidRPr="00184256">
        <w:rPr>
          <w:rFonts w:ascii="Arial" w:hAnsi="Arial" w:cs="Arial"/>
          <w:sz w:val="24"/>
          <w:szCs w:val="24"/>
        </w:rPr>
        <w:t xml:space="preserve"> </w:t>
      </w:r>
    </w:p>
    <w:p w:rsidR="004457AD" w:rsidRDefault="00C750C2" w:rsidP="00184256">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utazásához</w:t>
      </w:r>
      <w:proofErr w:type="gramEnd"/>
      <w:r w:rsidRPr="009146E0">
        <w:rPr>
          <w:rFonts w:ascii="Arial" w:hAnsi="Arial" w:cs="Arial"/>
          <w:sz w:val="24"/>
          <w:szCs w:val="24"/>
        </w:rPr>
        <w:t xml:space="preserve">, ha </w:t>
      </w:r>
    </w:p>
    <w:p w:rsidR="004457AD" w:rsidRPr="00184256" w:rsidRDefault="00C750C2" w:rsidP="00184256">
      <w:pPr>
        <w:pStyle w:val="Listaszerbekezds"/>
        <w:numPr>
          <w:ilvl w:val="0"/>
          <w:numId w:val="21"/>
        </w:numPr>
        <w:autoSpaceDE w:val="0"/>
        <w:autoSpaceDN w:val="0"/>
        <w:adjustRightInd w:val="0"/>
        <w:spacing w:after="0" w:line="240" w:lineRule="auto"/>
        <w:rPr>
          <w:rFonts w:ascii="Arial" w:hAnsi="Arial" w:cs="Arial"/>
          <w:sz w:val="24"/>
          <w:szCs w:val="24"/>
        </w:rPr>
      </w:pPr>
      <w:r w:rsidRPr="00184256">
        <w:rPr>
          <w:rFonts w:ascii="Arial" w:hAnsi="Arial" w:cs="Arial"/>
          <w:sz w:val="24"/>
          <w:szCs w:val="24"/>
        </w:rPr>
        <w:t xml:space="preserve">azok megszervezésére nem a szakképző iskola székhelyén, vagy </w:t>
      </w:r>
    </w:p>
    <w:p w:rsidR="004457AD" w:rsidRPr="00184256" w:rsidRDefault="00C750C2" w:rsidP="00184256">
      <w:pPr>
        <w:pStyle w:val="Listaszerbekezds"/>
        <w:numPr>
          <w:ilvl w:val="0"/>
          <w:numId w:val="21"/>
        </w:numPr>
        <w:autoSpaceDE w:val="0"/>
        <w:autoSpaceDN w:val="0"/>
        <w:adjustRightInd w:val="0"/>
        <w:spacing w:after="0" w:line="240" w:lineRule="auto"/>
        <w:rPr>
          <w:rFonts w:ascii="Arial" w:hAnsi="Arial" w:cs="Arial"/>
          <w:sz w:val="24"/>
          <w:szCs w:val="24"/>
        </w:rPr>
      </w:pPr>
      <w:r w:rsidRPr="00184256">
        <w:rPr>
          <w:rFonts w:ascii="Arial" w:hAnsi="Arial" w:cs="Arial"/>
          <w:sz w:val="24"/>
          <w:szCs w:val="24"/>
        </w:rPr>
        <w:t xml:space="preserve">nem a tanuló állandó gyakorlati képzési helyén </w:t>
      </w:r>
    </w:p>
    <w:p w:rsidR="00C750C2" w:rsidRPr="009146E0" w:rsidRDefault="00C750C2" w:rsidP="00184256">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kerül</w:t>
      </w:r>
      <w:proofErr w:type="gramEnd"/>
      <w:r w:rsidRPr="009146E0">
        <w:rPr>
          <w:rFonts w:ascii="Arial" w:hAnsi="Arial" w:cs="Arial"/>
          <w:sz w:val="24"/>
          <w:szCs w:val="24"/>
        </w:rPr>
        <w:t xml:space="preserve"> sor.</w:t>
      </w:r>
    </w:p>
    <w:p w:rsidR="004457AD" w:rsidRDefault="004457AD" w:rsidP="004457AD">
      <w:pPr>
        <w:autoSpaceDE w:val="0"/>
        <w:autoSpaceDN w:val="0"/>
        <w:adjustRightInd w:val="0"/>
        <w:spacing w:after="0" w:line="240" w:lineRule="auto"/>
        <w:rPr>
          <w:rFonts w:ascii="Arial" w:hAnsi="Arial" w:cs="Arial"/>
          <w:sz w:val="24"/>
          <w:szCs w:val="24"/>
        </w:rPr>
      </w:pPr>
    </w:p>
    <w:p w:rsidR="00F637E7"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lastRenderedPageBreak/>
        <w:t xml:space="preserve">(2) </w:t>
      </w:r>
      <w:r w:rsidR="00F637E7" w:rsidRPr="009146E0">
        <w:rPr>
          <w:rFonts w:ascii="Arial" w:hAnsi="Arial" w:cs="Arial"/>
          <w:sz w:val="24"/>
          <w:szCs w:val="24"/>
        </w:rPr>
        <w:t>Az útiköltség-térí</w:t>
      </w:r>
      <w:r w:rsidR="00F637E7">
        <w:rPr>
          <w:rFonts w:ascii="Arial" w:hAnsi="Arial" w:cs="Arial"/>
          <w:sz w:val="24"/>
          <w:szCs w:val="24"/>
        </w:rPr>
        <w:t>tést fizető.</w:t>
      </w:r>
    </w:p>
    <w:p w:rsidR="00F637E7" w:rsidRDefault="00F637E7" w:rsidP="00F637E7">
      <w:pPr>
        <w:autoSpaceDE w:val="0"/>
        <w:autoSpaceDN w:val="0"/>
        <w:adjustRightInd w:val="0"/>
        <w:spacing w:after="0" w:line="240" w:lineRule="auto"/>
        <w:rPr>
          <w:rFonts w:ascii="Arial" w:hAnsi="Arial" w:cs="Arial"/>
          <w:sz w:val="24"/>
          <w:szCs w:val="24"/>
        </w:rPr>
      </w:pPr>
    </w:p>
    <w:p w:rsidR="00F637E7"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Az útiköltség-térítést</w:t>
      </w:r>
      <w:r w:rsidR="00F637E7">
        <w:rPr>
          <w:rFonts w:ascii="Arial" w:hAnsi="Arial" w:cs="Arial"/>
          <w:sz w:val="24"/>
          <w:szCs w:val="24"/>
        </w:rPr>
        <w:t>,</w:t>
      </w:r>
    </w:p>
    <w:p w:rsidR="00F637E7" w:rsidRPr="00F637E7" w:rsidRDefault="00C750C2" w:rsidP="00F637E7">
      <w:pPr>
        <w:pStyle w:val="Listaszerbekezds"/>
        <w:numPr>
          <w:ilvl w:val="0"/>
          <w:numId w:val="22"/>
        </w:numPr>
        <w:autoSpaceDE w:val="0"/>
        <w:autoSpaceDN w:val="0"/>
        <w:adjustRightInd w:val="0"/>
        <w:spacing w:after="0" w:line="240" w:lineRule="auto"/>
        <w:rPr>
          <w:rFonts w:ascii="Arial" w:hAnsi="Arial" w:cs="Arial"/>
          <w:sz w:val="24"/>
          <w:szCs w:val="24"/>
        </w:rPr>
      </w:pPr>
      <w:r w:rsidRPr="00F637E7">
        <w:rPr>
          <w:rFonts w:ascii="Arial" w:hAnsi="Arial" w:cs="Arial"/>
          <w:sz w:val="24"/>
          <w:szCs w:val="24"/>
        </w:rPr>
        <w:t>eltérő megállapodás hiányában</w:t>
      </w:r>
      <w:r w:rsidR="00F637E7" w:rsidRPr="00F637E7">
        <w:rPr>
          <w:rFonts w:ascii="Arial" w:hAnsi="Arial" w:cs="Arial"/>
          <w:sz w:val="24"/>
          <w:szCs w:val="24"/>
        </w:rPr>
        <w:t>,</w:t>
      </w:r>
    </w:p>
    <w:p w:rsidR="00F637E7" w:rsidRPr="00F637E7" w:rsidRDefault="00C750C2" w:rsidP="00F637E7">
      <w:pPr>
        <w:pStyle w:val="Listaszerbekezds"/>
        <w:numPr>
          <w:ilvl w:val="0"/>
          <w:numId w:val="22"/>
        </w:numPr>
        <w:autoSpaceDE w:val="0"/>
        <w:autoSpaceDN w:val="0"/>
        <w:adjustRightInd w:val="0"/>
        <w:spacing w:after="0" w:line="240" w:lineRule="auto"/>
        <w:rPr>
          <w:rFonts w:ascii="Arial" w:hAnsi="Arial" w:cs="Arial"/>
          <w:sz w:val="24"/>
          <w:szCs w:val="24"/>
        </w:rPr>
      </w:pPr>
      <w:r w:rsidRPr="00F637E7">
        <w:rPr>
          <w:rFonts w:ascii="Arial" w:hAnsi="Arial" w:cs="Arial"/>
          <w:sz w:val="24"/>
          <w:szCs w:val="24"/>
        </w:rPr>
        <w:t xml:space="preserve">a gyakorlati képzést szervező </w:t>
      </w:r>
    </w:p>
    <w:p w:rsidR="00C750C2" w:rsidRPr="009146E0" w:rsidRDefault="00C750C2" w:rsidP="00F637E7">
      <w:pPr>
        <w:autoSpaceDE w:val="0"/>
        <w:autoSpaceDN w:val="0"/>
        <w:adjustRightInd w:val="0"/>
        <w:spacing w:after="0" w:line="240" w:lineRule="auto"/>
        <w:rPr>
          <w:rFonts w:ascii="Arial" w:hAnsi="Arial" w:cs="Arial"/>
          <w:sz w:val="24"/>
          <w:szCs w:val="24"/>
        </w:rPr>
      </w:pPr>
      <w:proofErr w:type="gramStart"/>
      <w:r w:rsidRPr="009146E0">
        <w:rPr>
          <w:rFonts w:ascii="Arial" w:hAnsi="Arial" w:cs="Arial"/>
          <w:sz w:val="24"/>
          <w:szCs w:val="24"/>
        </w:rPr>
        <w:t>fizeti</w:t>
      </w:r>
      <w:proofErr w:type="gramEnd"/>
      <w:r w:rsidRPr="009146E0">
        <w:rPr>
          <w:rFonts w:ascii="Arial" w:hAnsi="Arial" w:cs="Arial"/>
          <w:sz w:val="24"/>
          <w:szCs w:val="24"/>
        </w:rPr>
        <w:t>.</w:t>
      </w:r>
    </w:p>
    <w:p w:rsidR="004457AD" w:rsidRDefault="004457AD" w:rsidP="00F637E7">
      <w:pPr>
        <w:autoSpaceDE w:val="0"/>
        <w:autoSpaceDN w:val="0"/>
        <w:adjustRightInd w:val="0"/>
        <w:spacing w:after="0" w:line="240" w:lineRule="auto"/>
        <w:rPr>
          <w:rFonts w:ascii="Arial" w:hAnsi="Arial" w:cs="Arial"/>
          <w:sz w:val="24"/>
          <w:szCs w:val="24"/>
        </w:rPr>
      </w:pPr>
    </w:p>
    <w:p w:rsidR="00F637E7"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(3) </w:t>
      </w:r>
      <w:r w:rsidR="00F637E7" w:rsidRPr="009146E0">
        <w:rPr>
          <w:rFonts w:ascii="Arial" w:hAnsi="Arial" w:cs="Arial"/>
          <w:sz w:val="24"/>
          <w:szCs w:val="24"/>
        </w:rPr>
        <w:t>A gazdálkodó szervezet megtérítheti</w:t>
      </w:r>
      <w:r w:rsidR="00F637E7">
        <w:rPr>
          <w:rFonts w:ascii="Arial" w:hAnsi="Arial" w:cs="Arial"/>
          <w:sz w:val="24"/>
          <w:szCs w:val="24"/>
        </w:rPr>
        <w:t>.</w:t>
      </w:r>
    </w:p>
    <w:p w:rsidR="00F637E7" w:rsidRDefault="00F637E7" w:rsidP="00F637E7">
      <w:pPr>
        <w:autoSpaceDE w:val="0"/>
        <w:autoSpaceDN w:val="0"/>
        <w:adjustRightInd w:val="0"/>
        <w:spacing w:after="0" w:line="240" w:lineRule="auto"/>
        <w:rPr>
          <w:rFonts w:ascii="Arial" w:hAnsi="Arial" w:cs="Arial"/>
          <w:sz w:val="24"/>
          <w:szCs w:val="24"/>
        </w:rPr>
      </w:pPr>
    </w:p>
    <w:p w:rsidR="00F637E7"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gazdálkodó szervezet</w:t>
      </w:r>
      <w:r w:rsidR="00F637E7">
        <w:rPr>
          <w:rFonts w:ascii="Arial" w:hAnsi="Arial" w:cs="Arial"/>
          <w:sz w:val="24"/>
          <w:szCs w:val="24"/>
        </w:rPr>
        <w:t>,</w:t>
      </w:r>
      <w:r w:rsidRPr="009146E0">
        <w:rPr>
          <w:rFonts w:ascii="Arial" w:hAnsi="Arial" w:cs="Arial"/>
          <w:sz w:val="24"/>
          <w:szCs w:val="24"/>
        </w:rPr>
        <w:t xml:space="preserve"> </w:t>
      </w:r>
    </w:p>
    <w:p w:rsidR="00F637E7" w:rsidRPr="008D5628" w:rsidRDefault="00C750C2" w:rsidP="008D5628">
      <w:pPr>
        <w:pStyle w:val="Listaszerbekezds"/>
        <w:numPr>
          <w:ilvl w:val="0"/>
          <w:numId w:val="23"/>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a</w:t>
      </w:r>
      <w:r w:rsidR="00F637E7" w:rsidRPr="008D5628">
        <w:rPr>
          <w:rFonts w:ascii="Arial" w:hAnsi="Arial" w:cs="Arial"/>
          <w:sz w:val="24"/>
          <w:szCs w:val="24"/>
        </w:rPr>
        <w:t xml:space="preserve"> </w:t>
      </w:r>
      <w:r w:rsidR="00F637E7" w:rsidRPr="008D5628">
        <w:rPr>
          <w:rFonts w:ascii="Arial" w:hAnsi="Arial" w:cs="Arial"/>
          <w:b/>
          <w:sz w:val="24"/>
          <w:szCs w:val="24"/>
        </w:rPr>
        <w:t xml:space="preserve">Rendelet </w:t>
      </w:r>
      <w:r w:rsidR="00F637E7" w:rsidRPr="008D5628">
        <w:rPr>
          <w:rFonts w:ascii="Arial" w:hAnsi="Arial" w:cs="Arial"/>
          <w:sz w:val="24"/>
          <w:szCs w:val="24"/>
        </w:rPr>
        <w:t xml:space="preserve">4. § </w:t>
      </w:r>
      <w:r w:rsidRPr="008D5628">
        <w:rPr>
          <w:rFonts w:ascii="Arial" w:hAnsi="Arial" w:cs="Arial"/>
          <w:sz w:val="24"/>
          <w:szCs w:val="24"/>
        </w:rPr>
        <w:t>(1) bekezdésben foglaltakon felül</w:t>
      </w:r>
      <w:r w:rsidR="00F637E7" w:rsidRPr="008D5628">
        <w:rPr>
          <w:rFonts w:ascii="Arial" w:hAnsi="Arial" w:cs="Arial"/>
          <w:sz w:val="24"/>
          <w:szCs w:val="24"/>
        </w:rPr>
        <w:t>,</w:t>
      </w:r>
      <w:r w:rsidRPr="008D5628">
        <w:rPr>
          <w:rFonts w:ascii="Arial" w:hAnsi="Arial" w:cs="Arial"/>
          <w:sz w:val="24"/>
          <w:szCs w:val="24"/>
        </w:rPr>
        <w:t xml:space="preserve"> megtérítheti a tanulónak</w:t>
      </w:r>
    </w:p>
    <w:p w:rsidR="008D5628" w:rsidRPr="008D5628" w:rsidRDefault="00C750C2" w:rsidP="008D5628">
      <w:pPr>
        <w:pStyle w:val="Listaszerbekezds"/>
        <w:numPr>
          <w:ilvl w:val="0"/>
          <w:numId w:val="24"/>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a lakóhelyéről</w:t>
      </w:r>
      <w:r w:rsidR="008D5628" w:rsidRPr="008D5628">
        <w:rPr>
          <w:rFonts w:ascii="Arial" w:hAnsi="Arial" w:cs="Arial"/>
          <w:sz w:val="24"/>
          <w:szCs w:val="24"/>
        </w:rPr>
        <w:t>,</w:t>
      </w:r>
      <w:r w:rsidRPr="008D5628">
        <w:rPr>
          <w:rFonts w:ascii="Arial" w:hAnsi="Arial" w:cs="Arial"/>
          <w:sz w:val="24"/>
          <w:szCs w:val="24"/>
        </w:rPr>
        <w:t xml:space="preserve"> </w:t>
      </w:r>
    </w:p>
    <w:p w:rsidR="00F637E7" w:rsidRPr="008D5628" w:rsidRDefault="00C750C2" w:rsidP="008D5628">
      <w:pPr>
        <w:pStyle w:val="Listaszerbekezds"/>
        <w:numPr>
          <w:ilvl w:val="0"/>
          <w:numId w:val="24"/>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 xml:space="preserve">a gazdálkodó szervezet gyakorlati képzési </w:t>
      </w:r>
    </w:p>
    <w:p w:rsidR="00F637E7" w:rsidRPr="008D5628" w:rsidRDefault="00C750C2" w:rsidP="008D5628">
      <w:pPr>
        <w:pStyle w:val="Listaszerbekezds"/>
        <w:numPr>
          <w:ilvl w:val="0"/>
          <w:numId w:val="25"/>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helyére</w:t>
      </w:r>
      <w:r w:rsidR="00F637E7" w:rsidRPr="008D5628">
        <w:rPr>
          <w:rFonts w:ascii="Arial" w:hAnsi="Arial" w:cs="Arial"/>
          <w:sz w:val="24"/>
          <w:szCs w:val="24"/>
        </w:rPr>
        <w:t>,</w:t>
      </w:r>
      <w:r w:rsidRPr="008D5628">
        <w:rPr>
          <w:rFonts w:ascii="Arial" w:hAnsi="Arial" w:cs="Arial"/>
          <w:sz w:val="24"/>
          <w:szCs w:val="24"/>
        </w:rPr>
        <w:t xml:space="preserve"> és </w:t>
      </w:r>
    </w:p>
    <w:p w:rsidR="00F637E7" w:rsidRPr="008D5628" w:rsidRDefault="00C750C2" w:rsidP="008D5628">
      <w:pPr>
        <w:pStyle w:val="Listaszerbekezds"/>
        <w:numPr>
          <w:ilvl w:val="0"/>
          <w:numId w:val="25"/>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 xml:space="preserve">vissza </w:t>
      </w:r>
    </w:p>
    <w:p w:rsidR="00F637E7" w:rsidRDefault="00C750C2" w:rsidP="008D5628">
      <w:pPr>
        <w:autoSpaceDE w:val="0"/>
        <w:autoSpaceDN w:val="0"/>
        <w:adjustRightInd w:val="0"/>
        <w:spacing w:after="0" w:line="240" w:lineRule="auto"/>
        <w:ind w:left="285" w:firstLine="708"/>
        <w:rPr>
          <w:rFonts w:ascii="Arial" w:hAnsi="Arial" w:cs="Arial"/>
          <w:sz w:val="24"/>
          <w:szCs w:val="24"/>
        </w:rPr>
      </w:pPr>
      <w:proofErr w:type="gramStart"/>
      <w:r w:rsidRPr="009146E0">
        <w:rPr>
          <w:rFonts w:ascii="Arial" w:hAnsi="Arial" w:cs="Arial"/>
          <w:sz w:val="24"/>
          <w:szCs w:val="24"/>
        </w:rPr>
        <w:t>történő</w:t>
      </w:r>
      <w:proofErr w:type="gramEnd"/>
      <w:r w:rsidRPr="009146E0">
        <w:rPr>
          <w:rFonts w:ascii="Arial" w:hAnsi="Arial" w:cs="Arial"/>
          <w:sz w:val="24"/>
          <w:szCs w:val="24"/>
        </w:rPr>
        <w:t xml:space="preserve"> utazás költségeit is, ha az </w:t>
      </w:r>
    </w:p>
    <w:p w:rsidR="00C750C2" w:rsidRPr="008D5628" w:rsidRDefault="00C750C2" w:rsidP="008D5628">
      <w:pPr>
        <w:pStyle w:val="Listaszerbekezds"/>
        <w:numPr>
          <w:ilvl w:val="0"/>
          <w:numId w:val="26"/>
        </w:numPr>
        <w:autoSpaceDE w:val="0"/>
        <w:autoSpaceDN w:val="0"/>
        <w:adjustRightInd w:val="0"/>
        <w:spacing w:after="0" w:line="240" w:lineRule="auto"/>
        <w:rPr>
          <w:rFonts w:ascii="Arial" w:hAnsi="Arial" w:cs="Arial"/>
          <w:sz w:val="24"/>
          <w:szCs w:val="24"/>
        </w:rPr>
      </w:pPr>
      <w:r w:rsidRPr="008D5628">
        <w:rPr>
          <w:rFonts w:ascii="Arial" w:hAnsi="Arial" w:cs="Arial"/>
          <w:sz w:val="24"/>
          <w:szCs w:val="24"/>
        </w:rPr>
        <w:t>a helyi tömegközlekedési eszközökkel nem érhető el.</w:t>
      </w:r>
    </w:p>
    <w:p w:rsidR="004457AD" w:rsidRDefault="004457AD" w:rsidP="00F637E7">
      <w:pPr>
        <w:autoSpaceDE w:val="0"/>
        <w:autoSpaceDN w:val="0"/>
        <w:adjustRightInd w:val="0"/>
        <w:spacing w:after="0" w:line="240" w:lineRule="auto"/>
        <w:rPr>
          <w:rFonts w:ascii="Arial" w:hAnsi="Arial" w:cs="Arial"/>
          <w:sz w:val="24"/>
          <w:szCs w:val="24"/>
        </w:rPr>
      </w:pPr>
    </w:p>
    <w:p w:rsidR="00F117EC"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(4) </w:t>
      </w:r>
      <w:r w:rsidR="00F117EC" w:rsidRPr="009146E0">
        <w:rPr>
          <w:rFonts w:ascii="Arial" w:hAnsi="Arial" w:cs="Arial"/>
          <w:sz w:val="24"/>
          <w:szCs w:val="24"/>
        </w:rPr>
        <w:t>A</w:t>
      </w:r>
      <w:r w:rsidR="00F117EC">
        <w:rPr>
          <w:rFonts w:ascii="Arial" w:hAnsi="Arial" w:cs="Arial"/>
          <w:sz w:val="24"/>
          <w:szCs w:val="24"/>
        </w:rPr>
        <w:t xml:space="preserve"> </w:t>
      </w:r>
      <w:r w:rsidR="00F117EC" w:rsidRPr="009146E0">
        <w:rPr>
          <w:rFonts w:ascii="Arial" w:hAnsi="Arial" w:cs="Arial"/>
          <w:sz w:val="24"/>
          <w:szCs w:val="24"/>
        </w:rPr>
        <w:t>tanuló gyakorlati képzése nem az ál</w:t>
      </w:r>
      <w:r w:rsidR="00F117EC">
        <w:rPr>
          <w:rFonts w:ascii="Arial" w:hAnsi="Arial" w:cs="Arial"/>
          <w:sz w:val="24"/>
          <w:szCs w:val="24"/>
        </w:rPr>
        <w:t xml:space="preserve">landó gyakorlati képzési helyen </w:t>
      </w:r>
      <w:r w:rsidR="00F117EC" w:rsidRPr="009146E0">
        <w:rPr>
          <w:rFonts w:ascii="Arial" w:hAnsi="Arial" w:cs="Arial"/>
          <w:sz w:val="24"/>
          <w:szCs w:val="24"/>
        </w:rPr>
        <w:t>valósul meg</w:t>
      </w:r>
      <w:r w:rsidR="00F117EC">
        <w:rPr>
          <w:rFonts w:ascii="Arial" w:hAnsi="Arial" w:cs="Arial"/>
          <w:sz w:val="24"/>
          <w:szCs w:val="24"/>
        </w:rPr>
        <w:t>.</w:t>
      </w:r>
    </w:p>
    <w:p w:rsidR="00F117EC" w:rsidRDefault="00F117EC" w:rsidP="00F637E7">
      <w:pPr>
        <w:autoSpaceDE w:val="0"/>
        <w:autoSpaceDN w:val="0"/>
        <w:adjustRightInd w:val="0"/>
        <w:spacing w:after="0" w:line="240" w:lineRule="auto"/>
        <w:rPr>
          <w:rFonts w:ascii="Arial" w:hAnsi="Arial" w:cs="Arial"/>
          <w:sz w:val="24"/>
          <w:szCs w:val="24"/>
        </w:rPr>
      </w:pPr>
    </w:p>
    <w:p w:rsidR="00F117EC" w:rsidRDefault="00C750C2" w:rsidP="00F637E7">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Amennyiben a tanuló gyakorlati képzése </w:t>
      </w:r>
    </w:p>
    <w:p w:rsidR="00F117EC" w:rsidRPr="00F117EC" w:rsidRDefault="00C750C2" w:rsidP="00F117EC">
      <w:pPr>
        <w:pStyle w:val="Listaszerbekezds"/>
        <w:numPr>
          <w:ilvl w:val="0"/>
          <w:numId w:val="23"/>
        </w:numPr>
        <w:autoSpaceDE w:val="0"/>
        <w:autoSpaceDN w:val="0"/>
        <w:adjustRightInd w:val="0"/>
        <w:spacing w:after="0" w:line="240" w:lineRule="auto"/>
        <w:rPr>
          <w:rFonts w:ascii="Arial" w:hAnsi="Arial" w:cs="Arial"/>
          <w:sz w:val="24"/>
          <w:szCs w:val="24"/>
        </w:rPr>
      </w:pPr>
      <w:r w:rsidRPr="00F117EC">
        <w:rPr>
          <w:rFonts w:ascii="Arial" w:hAnsi="Arial" w:cs="Arial"/>
          <w:sz w:val="24"/>
          <w:szCs w:val="24"/>
        </w:rPr>
        <w:t xml:space="preserve">nem az állandó gyakorlati képzési helyen, hanem </w:t>
      </w:r>
    </w:p>
    <w:p w:rsidR="00F117EC" w:rsidRPr="00F117EC" w:rsidRDefault="00C750C2" w:rsidP="00F117EC">
      <w:pPr>
        <w:pStyle w:val="Listaszerbekezds"/>
        <w:numPr>
          <w:ilvl w:val="0"/>
          <w:numId w:val="23"/>
        </w:numPr>
        <w:autoSpaceDE w:val="0"/>
        <w:autoSpaceDN w:val="0"/>
        <w:adjustRightInd w:val="0"/>
        <w:spacing w:after="0" w:line="240" w:lineRule="auto"/>
        <w:rPr>
          <w:rFonts w:ascii="Arial" w:hAnsi="Arial" w:cs="Arial"/>
          <w:sz w:val="24"/>
          <w:szCs w:val="24"/>
        </w:rPr>
      </w:pPr>
      <w:r w:rsidRPr="00F117EC">
        <w:rPr>
          <w:rFonts w:ascii="Arial" w:hAnsi="Arial" w:cs="Arial"/>
          <w:sz w:val="24"/>
          <w:szCs w:val="24"/>
        </w:rPr>
        <w:t xml:space="preserve">azon kívül </w:t>
      </w:r>
    </w:p>
    <w:p w:rsidR="00F117EC" w:rsidRDefault="00C750C2" w:rsidP="00F117EC">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valósul</w:t>
      </w:r>
      <w:proofErr w:type="gramEnd"/>
      <w:r w:rsidRPr="009146E0">
        <w:rPr>
          <w:rFonts w:ascii="Arial" w:hAnsi="Arial" w:cs="Arial"/>
          <w:sz w:val="24"/>
          <w:szCs w:val="24"/>
        </w:rPr>
        <w:t xml:space="preserve"> meg, </w:t>
      </w:r>
    </w:p>
    <w:p w:rsidR="00F117EC" w:rsidRPr="00F117EC" w:rsidRDefault="00C750C2" w:rsidP="00F117EC">
      <w:pPr>
        <w:pStyle w:val="Listaszerbekezds"/>
        <w:numPr>
          <w:ilvl w:val="0"/>
          <w:numId w:val="27"/>
        </w:numPr>
        <w:autoSpaceDE w:val="0"/>
        <w:autoSpaceDN w:val="0"/>
        <w:adjustRightInd w:val="0"/>
        <w:spacing w:after="0" w:line="240" w:lineRule="auto"/>
        <w:rPr>
          <w:rFonts w:ascii="Arial" w:hAnsi="Arial" w:cs="Arial"/>
          <w:sz w:val="24"/>
          <w:szCs w:val="24"/>
        </w:rPr>
      </w:pPr>
      <w:r w:rsidRPr="00F117EC">
        <w:rPr>
          <w:rFonts w:ascii="Arial" w:hAnsi="Arial" w:cs="Arial"/>
          <w:sz w:val="24"/>
          <w:szCs w:val="24"/>
        </w:rPr>
        <w:t xml:space="preserve">a tanulót </w:t>
      </w:r>
    </w:p>
    <w:p w:rsidR="00F117EC" w:rsidRPr="00F117EC" w:rsidRDefault="00C750C2" w:rsidP="00F117EC">
      <w:pPr>
        <w:pStyle w:val="Listaszerbekezds"/>
        <w:numPr>
          <w:ilvl w:val="0"/>
          <w:numId w:val="28"/>
        </w:numPr>
        <w:autoSpaceDE w:val="0"/>
        <w:autoSpaceDN w:val="0"/>
        <w:adjustRightInd w:val="0"/>
        <w:spacing w:after="0" w:line="240" w:lineRule="auto"/>
        <w:rPr>
          <w:rFonts w:ascii="Arial" w:hAnsi="Arial" w:cs="Arial"/>
          <w:sz w:val="24"/>
          <w:szCs w:val="24"/>
        </w:rPr>
      </w:pPr>
      <w:r w:rsidRPr="00F117EC">
        <w:rPr>
          <w:rFonts w:ascii="Arial" w:hAnsi="Arial" w:cs="Arial"/>
          <w:sz w:val="24"/>
          <w:szCs w:val="24"/>
        </w:rPr>
        <w:t>utazási költségtérítés</w:t>
      </w:r>
      <w:r w:rsidR="00F117EC" w:rsidRPr="00F117EC">
        <w:rPr>
          <w:rFonts w:ascii="Arial" w:hAnsi="Arial" w:cs="Arial"/>
          <w:sz w:val="24"/>
          <w:szCs w:val="24"/>
        </w:rPr>
        <w:t>,</w:t>
      </w:r>
      <w:r w:rsidRPr="00F117EC">
        <w:rPr>
          <w:rFonts w:ascii="Arial" w:hAnsi="Arial" w:cs="Arial"/>
          <w:sz w:val="24"/>
          <w:szCs w:val="24"/>
        </w:rPr>
        <w:t xml:space="preserve"> vagy </w:t>
      </w:r>
    </w:p>
    <w:p w:rsidR="00F117EC" w:rsidRPr="00F117EC" w:rsidRDefault="00C750C2" w:rsidP="00F117EC">
      <w:pPr>
        <w:pStyle w:val="Listaszerbekezds"/>
        <w:numPr>
          <w:ilvl w:val="0"/>
          <w:numId w:val="28"/>
        </w:numPr>
        <w:autoSpaceDE w:val="0"/>
        <w:autoSpaceDN w:val="0"/>
        <w:adjustRightInd w:val="0"/>
        <w:spacing w:after="0" w:line="240" w:lineRule="auto"/>
        <w:rPr>
          <w:rFonts w:ascii="Arial" w:hAnsi="Arial" w:cs="Arial"/>
          <w:sz w:val="24"/>
          <w:szCs w:val="24"/>
        </w:rPr>
      </w:pPr>
      <w:r w:rsidRPr="00F117EC">
        <w:rPr>
          <w:rFonts w:ascii="Arial" w:hAnsi="Arial" w:cs="Arial"/>
          <w:sz w:val="24"/>
          <w:szCs w:val="24"/>
        </w:rPr>
        <w:t xml:space="preserve">a gyakorlati képzést szervező által használatos eszközökön történő térítésmentes utaztatás </w:t>
      </w:r>
    </w:p>
    <w:p w:rsidR="00C750C2" w:rsidRPr="009146E0" w:rsidRDefault="00F117EC" w:rsidP="00F637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illeti</w:t>
      </w:r>
      <w:proofErr w:type="gramEnd"/>
      <w:r w:rsidR="00C750C2" w:rsidRPr="009146E0">
        <w:rPr>
          <w:rFonts w:ascii="Arial" w:hAnsi="Arial" w:cs="Arial"/>
          <w:sz w:val="24"/>
          <w:szCs w:val="24"/>
        </w:rPr>
        <w:t xml:space="preserve"> meg.</w:t>
      </w:r>
    </w:p>
    <w:p w:rsidR="00982323" w:rsidRDefault="00982323" w:rsidP="00C750C2">
      <w:pPr>
        <w:autoSpaceDE w:val="0"/>
        <w:autoSpaceDN w:val="0"/>
        <w:adjustRightInd w:val="0"/>
        <w:spacing w:before="240" w:after="240" w:line="240" w:lineRule="auto"/>
        <w:jc w:val="center"/>
        <w:rPr>
          <w:rFonts w:ascii="Arial" w:hAnsi="Arial" w:cs="Arial"/>
          <w:b/>
          <w:bCs/>
          <w:i/>
          <w:iCs/>
          <w:sz w:val="24"/>
          <w:szCs w:val="24"/>
        </w:rPr>
      </w:pPr>
    </w:p>
    <w:p w:rsidR="00982323" w:rsidRDefault="00982323">
      <w:pPr>
        <w:rPr>
          <w:rFonts w:ascii="Arial" w:hAnsi="Arial" w:cs="Arial"/>
          <w:b/>
          <w:bCs/>
          <w:iCs/>
          <w:sz w:val="36"/>
          <w:szCs w:val="36"/>
        </w:rPr>
      </w:pPr>
      <w:r>
        <w:rPr>
          <w:rFonts w:ascii="Arial" w:hAnsi="Arial" w:cs="Arial"/>
          <w:b/>
          <w:bCs/>
          <w:iCs/>
          <w:sz w:val="36"/>
          <w:szCs w:val="36"/>
        </w:rPr>
        <w:br w:type="page"/>
      </w:r>
    </w:p>
    <w:p w:rsidR="00C750C2" w:rsidRPr="00982323" w:rsidRDefault="00C750C2" w:rsidP="00C750C2">
      <w:pPr>
        <w:autoSpaceDE w:val="0"/>
        <w:autoSpaceDN w:val="0"/>
        <w:adjustRightInd w:val="0"/>
        <w:spacing w:before="240" w:after="240" w:line="240" w:lineRule="auto"/>
        <w:jc w:val="center"/>
        <w:rPr>
          <w:rFonts w:ascii="Arial" w:hAnsi="Arial" w:cs="Arial"/>
          <w:sz w:val="36"/>
          <w:szCs w:val="36"/>
        </w:rPr>
      </w:pPr>
      <w:r w:rsidRPr="00982323">
        <w:rPr>
          <w:rFonts w:ascii="Arial" w:hAnsi="Arial" w:cs="Arial"/>
          <w:b/>
          <w:bCs/>
          <w:iCs/>
          <w:sz w:val="36"/>
          <w:szCs w:val="36"/>
        </w:rPr>
        <w:lastRenderedPageBreak/>
        <w:t>Egyéb juttatások</w:t>
      </w:r>
    </w:p>
    <w:p w:rsidR="00982323" w:rsidRPr="00CA7FDD" w:rsidRDefault="00C750C2" w:rsidP="00982323">
      <w:pPr>
        <w:autoSpaceDE w:val="0"/>
        <w:autoSpaceDN w:val="0"/>
        <w:adjustRightInd w:val="0"/>
        <w:spacing w:after="0" w:line="240" w:lineRule="auto"/>
        <w:jc w:val="both"/>
        <w:rPr>
          <w:rFonts w:ascii="Arial" w:hAnsi="Arial" w:cs="Arial"/>
          <w:b/>
          <w:bCs/>
          <w:sz w:val="28"/>
          <w:szCs w:val="28"/>
        </w:rPr>
      </w:pPr>
      <w:r w:rsidRPr="00CA7FDD">
        <w:rPr>
          <w:rFonts w:ascii="Arial" w:hAnsi="Arial" w:cs="Arial"/>
          <w:b/>
          <w:bCs/>
          <w:sz w:val="28"/>
          <w:szCs w:val="28"/>
        </w:rPr>
        <w:t xml:space="preserve">5. § </w:t>
      </w:r>
    </w:p>
    <w:p w:rsidR="00982323" w:rsidRDefault="00982323" w:rsidP="00982323">
      <w:pPr>
        <w:autoSpaceDE w:val="0"/>
        <w:autoSpaceDN w:val="0"/>
        <w:adjustRightInd w:val="0"/>
        <w:spacing w:after="0" w:line="240" w:lineRule="auto"/>
        <w:jc w:val="both"/>
        <w:rPr>
          <w:rFonts w:ascii="Arial" w:hAnsi="Arial" w:cs="Arial"/>
          <w:b/>
          <w:bCs/>
          <w:sz w:val="24"/>
          <w:szCs w:val="24"/>
        </w:rPr>
      </w:pPr>
    </w:p>
    <w:p w:rsidR="00C750C2" w:rsidRPr="009146E0"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(1) A tanuló számára az alapvető higiénés feltételeket a gyakorlati képzést szervező biztosítja.</w:t>
      </w:r>
    </w:p>
    <w:p w:rsidR="00982323" w:rsidRDefault="00982323" w:rsidP="00CA7FDD">
      <w:pPr>
        <w:autoSpaceDE w:val="0"/>
        <w:autoSpaceDN w:val="0"/>
        <w:adjustRightInd w:val="0"/>
        <w:spacing w:after="0" w:line="240" w:lineRule="auto"/>
        <w:rPr>
          <w:rFonts w:ascii="Arial" w:hAnsi="Arial" w:cs="Arial"/>
          <w:sz w:val="24"/>
          <w:szCs w:val="24"/>
        </w:rPr>
      </w:pPr>
    </w:p>
    <w:p w:rsidR="00D9369D"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(2) </w:t>
      </w:r>
      <w:r w:rsidR="00D9369D" w:rsidRPr="009146E0">
        <w:rPr>
          <w:rFonts w:ascii="Arial" w:hAnsi="Arial" w:cs="Arial"/>
          <w:sz w:val="24"/>
          <w:szCs w:val="24"/>
        </w:rPr>
        <w:t>A tanulót</w:t>
      </w:r>
      <w:r w:rsidR="00D9369D">
        <w:rPr>
          <w:rFonts w:ascii="Arial" w:hAnsi="Arial" w:cs="Arial"/>
          <w:sz w:val="24"/>
          <w:szCs w:val="24"/>
        </w:rPr>
        <w:t xml:space="preserve"> megilleti.</w:t>
      </w:r>
    </w:p>
    <w:p w:rsidR="00D9369D" w:rsidRDefault="00D9369D" w:rsidP="00CA7FDD">
      <w:pPr>
        <w:autoSpaceDE w:val="0"/>
        <w:autoSpaceDN w:val="0"/>
        <w:adjustRightInd w:val="0"/>
        <w:spacing w:after="0" w:line="240" w:lineRule="auto"/>
        <w:rPr>
          <w:rFonts w:ascii="Arial" w:hAnsi="Arial" w:cs="Arial"/>
          <w:sz w:val="24"/>
          <w:szCs w:val="24"/>
        </w:rPr>
      </w:pPr>
    </w:p>
    <w:p w:rsidR="00D9369D"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tanulót</w:t>
      </w:r>
      <w:r w:rsidR="00D9369D">
        <w:rPr>
          <w:rFonts w:ascii="Arial" w:hAnsi="Arial" w:cs="Arial"/>
          <w:sz w:val="24"/>
          <w:szCs w:val="24"/>
        </w:rPr>
        <w:t>,</w:t>
      </w:r>
    </w:p>
    <w:p w:rsidR="00D9369D" w:rsidRDefault="00C750C2" w:rsidP="00CA7FDD">
      <w:pPr>
        <w:pStyle w:val="Listaszerbekezds"/>
        <w:numPr>
          <w:ilvl w:val="0"/>
          <w:numId w:val="27"/>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a gyakorlati képzés ideje alatt</w:t>
      </w:r>
      <w:r w:rsidR="00D9369D" w:rsidRPr="00D9369D">
        <w:rPr>
          <w:rFonts w:ascii="Arial" w:hAnsi="Arial" w:cs="Arial"/>
          <w:sz w:val="24"/>
          <w:szCs w:val="24"/>
        </w:rPr>
        <w:t>,</w:t>
      </w:r>
      <w:r w:rsidRPr="00D9369D">
        <w:rPr>
          <w:rFonts w:ascii="Arial" w:hAnsi="Arial" w:cs="Arial"/>
          <w:sz w:val="24"/>
          <w:szCs w:val="24"/>
        </w:rPr>
        <w:t xml:space="preserve"> </w:t>
      </w:r>
    </w:p>
    <w:p w:rsidR="00D9369D" w:rsidRPr="00D9369D" w:rsidRDefault="00C750C2" w:rsidP="00CA7FDD">
      <w:pPr>
        <w:pStyle w:val="Listaszerbekezds"/>
        <w:numPr>
          <w:ilvl w:val="0"/>
          <w:numId w:val="27"/>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ugyanolyan </w:t>
      </w:r>
    </w:p>
    <w:p w:rsidR="00D9369D" w:rsidRPr="00D9369D" w:rsidRDefault="00C750C2" w:rsidP="00D9369D">
      <w:pPr>
        <w:pStyle w:val="Listaszerbekezds"/>
        <w:numPr>
          <w:ilvl w:val="0"/>
          <w:numId w:val="29"/>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tisztál</w:t>
      </w:r>
      <w:r w:rsidR="00D9369D" w:rsidRPr="00D9369D">
        <w:rPr>
          <w:rFonts w:ascii="Arial" w:hAnsi="Arial" w:cs="Arial"/>
          <w:sz w:val="24"/>
          <w:szCs w:val="24"/>
        </w:rPr>
        <w:t xml:space="preserve">kodási eszköz </w:t>
      </w:r>
    </w:p>
    <w:p w:rsidR="00D9369D" w:rsidRPr="00D9369D" w:rsidRDefault="00C750C2" w:rsidP="00D9369D">
      <w:pPr>
        <w:pStyle w:val="Listaszerbekezds"/>
        <w:numPr>
          <w:ilvl w:val="0"/>
          <w:numId w:val="26"/>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szappan, </w:t>
      </w:r>
    </w:p>
    <w:p w:rsidR="00D9369D" w:rsidRPr="00D9369D" w:rsidRDefault="00C750C2" w:rsidP="00D9369D">
      <w:pPr>
        <w:pStyle w:val="Listaszerbekezds"/>
        <w:numPr>
          <w:ilvl w:val="0"/>
          <w:numId w:val="26"/>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kéztisztító krém, továbbá </w:t>
      </w:r>
    </w:p>
    <w:p w:rsidR="00D9369D" w:rsidRPr="00D9369D" w:rsidRDefault="00C750C2" w:rsidP="00D9369D">
      <w:pPr>
        <w:pStyle w:val="Listaszerbekezds"/>
        <w:numPr>
          <w:ilvl w:val="0"/>
          <w:numId w:val="29"/>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munkaruha, </w:t>
      </w:r>
    </w:p>
    <w:p w:rsidR="00D9369D" w:rsidRPr="00D9369D" w:rsidRDefault="00C750C2" w:rsidP="00D9369D">
      <w:pPr>
        <w:pStyle w:val="Listaszerbekezds"/>
        <w:numPr>
          <w:ilvl w:val="0"/>
          <w:numId w:val="29"/>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egyéni védőeszköz, </w:t>
      </w:r>
    </w:p>
    <w:p w:rsidR="00D9369D" w:rsidRPr="00D9369D" w:rsidRDefault="00C750C2" w:rsidP="00D9369D">
      <w:pPr>
        <w:pStyle w:val="Listaszerbekezds"/>
        <w:numPr>
          <w:ilvl w:val="0"/>
          <w:numId w:val="29"/>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védőital </w:t>
      </w:r>
    </w:p>
    <w:p w:rsidR="00D9369D" w:rsidRDefault="00C750C2" w:rsidP="00D9369D">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illeti</w:t>
      </w:r>
      <w:proofErr w:type="gramEnd"/>
      <w:r w:rsidRPr="009146E0">
        <w:rPr>
          <w:rFonts w:ascii="Arial" w:hAnsi="Arial" w:cs="Arial"/>
          <w:sz w:val="24"/>
          <w:szCs w:val="24"/>
        </w:rPr>
        <w:t xml:space="preserve"> meg, mint</w:t>
      </w:r>
    </w:p>
    <w:p w:rsidR="00D9369D" w:rsidRPr="00D9369D" w:rsidRDefault="00C750C2" w:rsidP="00D9369D">
      <w:pPr>
        <w:pStyle w:val="Listaszerbekezds"/>
        <w:numPr>
          <w:ilvl w:val="0"/>
          <w:numId w:val="30"/>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a vele azonos </w:t>
      </w:r>
    </w:p>
    <w:p w:rsidR="00D9369D" w:rsidRPr="00D9369D" w:rsidRDefault="00C750C2" w:rsidP="00D9369D">
      <w:pPr>
        <w:pStyle w:val="Listaszerbekezds"/>
        <w:numPr>
          <w:ilvl w:val="0"/>
          <w:numId w:val="31"/>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munkahelyen, illetőleg </w:t>
      </w:r>
    </w:p>
    <w:p w:rsidR="00D9369D" w:rsidRPr="00D9369D" w:rsidRDefault="00C750C2" w:rsidP="00D9369D">
      <w:pPr>
        <w:pStyle w:val="Listaszerbekezds"/>
        <w:numPr>
          <w:ilvl w:val="0"/>
          <w:numId w:val="31"/>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munkafeltételek </w:t>
      </w:r>
    </w:p>
    <w:p w:rsidR="00D9369D" w:rsidRDefault="00C750C2" w:rsidP="00D9369D">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között</w:t>
      </w:r>
      <w:proofErr w:type="gramEnd"/>
      <w:r w:rsidRPr="009146E0">
        <w:rPr>
          <w:rFonts w:ascii="Arial" w:hAnsi="Arial" w:cs="Arial"/>
          <w:sz w:val="24"/>
          <w:szCs w:val="24"/>
        </w:rPr>
        <w:t xml:space="preserve"> foglalkoztatott </w:t>
      </w:r>
    </w:p>
    <w:p w:rsidR="00D9369D" w:rsidRPr="00D9369D" w:rsidRDefault="00C750C2" w:rsidP="00D9369D">
      <w:pPr>
        <w:pStyle w:val="Listaszerbekezds"/>
        <w:numPr>
          <w:ilvl w:val="0"/>
          <w:numId w:val="32"/>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munkavállalót, </w:t>
      </w:r>
    </w:p>
    <w:p w:rsidR="00D9369D" w:rsidRPr="00D9369D" w:rsidRDefault="00C750C2" w:rsidP="00D9369D">
      <w:pPr>
        <w:pStyle w:val="Listaszerbekezds"/>
        <w:numPr>
          <w:ilvl w:val="0"/>
          <w:numId w:val="32"/>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 xml:space="preserve">közalkalmazottat, </w:t>
      </w:r>
    </w:p>
    <w:p w:rsidR="00C750C2" w:rsidRPr="00D9369D" w:rsidRDefault="00C750C2" w:rsidP="00D9369D">
      <w:pPr>
        <w:pStyle w:val="Listaszerbekezds"/>
        <w:numPr>
          <w:ilvl w:val="0"/>
          <w:numId w:val="32"/>
        </w:numPr>
        <w:autoSpaceDE w:val="0"/>
        <w:autoSpaceDN w:val="0"/>
        <w:adjustRightInd w:val="0"/>
        <w:spacing w:after="0" w:line="240" w:lineRule="auto"/>
        <w:rPr>
          <w:rFonts w:ascii="Arial" w:hAnsi="Arial" w:cs="Arial"/>
          <w:sz w:val="24"/>
          <w:szCs w:val="24"/>
        </w:rPr>
      </w:pPr>
      <w:r w:rsidRPr="00D9369D">
        <w:rPr>
          <w:rFonts w:ascii="Arial" w:hAnsi="Arial" w:cs="Arial"/>
          <w:sz w:val="24"/>
          <w:szCs w:val="24"/>
        </w:rPr>
        <w:t>köztisztviselőt.</w:t>
      </w:r>
    </w:p>
    <w:p w:rsidR="00982323" w:rsidRDefault="00982323" w:rsidP="00CA7FDD">
      <w:pPr>
        <w:autoSpaceDE w:val="0"/>
        <w:autoSpaceDN w:val="0"/>
        <w:adjustRightInd w:val="0"/>
        <w:spacing w:after="0" w:line="240" w:lineRule="auto"/>
        <w:rPr>
          <w:rFonts w:ascii="Arial" w:hAnsi="Arial" w:cs="Arial"/>
          <w:sz w:val="24"/>
          <w:szCs w:val="24"/>
        </w:rPr>
      </w:pPr>
    </w:p>
    <w:p w:rsidR="00A14FB2"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(3) </w:t>
      </w:r>
      <w:r w:rsidR="00A14FB2">
        <w:rPr>
          <w:rFonts w:ascii="Arial" w:hAnsi="Arial" w:cs="Arial"/>
          <w:sz w:val="24"/>
          <w:szCs w:val="24"/>
        </w:rPr>
        <w:t xml:space="preserve">A </w:t>
      </w:r>
      <w:r w:rsidR="00A14FB2" w:rsidRPr="009146E0">
        <w:rPr>
          <w:rFonts w:ascii="Arial" w:hAnsi="Arial" w:cs="Arial"/>
          <w:sz w:val="24"/>
          <w:szCs w:val="24"/>
        </w:rPr>
        <w:t>juttatásról</w:t>
      </w:r>
      <w:r w:rsidR="00A14FB2">
        <w:rPr>
          <w:rFonts w:ascii="Arial" w:hAnsi="Arial" w:cs="Arial"/>
          <w:sz w:val="24"/>
          <w:szCs w:val="24"/>
        </w:rPr>
        <w:t xml:space="preserve"> való gondoskodás.</w:t>
      </w:r>
    </w:p>
    <w:p w:rsidR="00A14FB2" w:rsidRDefault="00A14FB2" w:rsidP="00CA7FDD">
      <w:pPr>
        <w:autoSpaceDE w:val="0"/>
        <w:autoSpaceDN w:val="0"/>
        <w:adjustRightInd w:val="0"/>
        <w:spacing w:after="0" w:line="240" w:lineRule="auto"/>
        <w:rPr>
          <w:rFonts w:ascii="Arial" w:hAnsi="Arial" w:cs="Arial"/>
          <w:sz w:val="24"/>
          <w:szCs w:val="24"/>
        </w:rPr>
      </w:pPr>
    </w:p>
    <w:p w:rsidR="00A14FB2"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w:t>
      </w:r>
      <w:r w:rsidR="00A14FB2" w:rsidRPr="008D5628">
        <w:rPr>
          <w:rFonts w:ascii="Arial" w:hAnsi="Arial" w:cs="Arial"/>
          <w:b/>
          <w:sz w:val="24"/>
          <w:szCs w:val="24"/>
        </w:rPr>
        <w:t xml:space="preserve">Rendelet </w:t>
      </w:r>
      <w:r w:rsidR="00A14FB2" w:rsidRPr="00A14FB2">
        <w:rPr>
          <w:rFonts w:ascii="Arial" w:hAnsi="Arial" w:cs="Arial"/>
          <w:sz w:val="24"/>
          <w:szCs w:val="24"/>
        </w:rPr>
        <w:t>5</w:t>
      </w:r>
      <w:r w:rsidR="00A14FB2" w:rsidRPr="008D5628">
        <w:rPr>
          <w:rFonts w:ascii="Arial" w:hAnsi="Arial" w:cs="Arial"/>
          <w:sz w:val="24"/>
          <w:szCs w:val="24"/>
        </w:rPr>
        <w:t xml:space="preserve">. § </w:t>
      </w:r>
      <w:r w:rsidRPr="009146E0">
        <w:rPr>
          <w:rFonts w:ascii="Arial" w:hAnsi="Arial" w:cs="Arial"/>
          <w:sz w:val="24"/>
          <w:szCs w:val="24"/>
        </w:rPr>
        <w:t>(2) bekezdésben meghatározott juttatásról</w:t>
      </w:r>
      <w:r w:rsidR="00A14FB2">
        <w:rPr>
          <w:rFonts w:ascii="Arial" w:hAnsi="Arial" w:cs="Arial"/>
          <w:sz w:val="24"/>
          <w:szCs w:val="24"/>
        </w:rPr>
        <w:t>,</w:t>
      </w:r>
    </w:p>
    <w:p w:rsidR="00A14FB2" w:rsidRPr="00A14FB2" w:rsidRDefault="00C750C2" w:rsidP="00A14FB2">
      <w:pPr>
        <w:pStyle w:val="Listaszerbekezds"/>
        <w:numPr>
          <w:ilvl w:val="0"/>
          <w:numId w:val="30"/>
        </w:numPr>
        <w:autoSpaceDE w:val="0"/>
        <w:autoSpaceDN w:val="0"/>
        <w:adjustRightInd w:val="0"/>
        <w:spacing w:after="0" w:line="240" w:lineRule="auto"/>
        <w:rPr>
          <w:rFonts w:ascii="Arial" w:hAnsi="Arial" w:cs="Arial"/>
          <w:sz w:val="24"/>
          <w:szCs w:val="24"/>
        </w:rPr>
      </w:pPr>
      <w:r w:rsidRPr="00A14FB2">
        <w:rPr>
          <w:rFonts w:ascii="Arial" w:hAnsi="Arial" w:cs="Arial"/>
          <w:sz w:val="24"/>
          <w:szCs w:val="24"/>
        </w:rPr>
        <w:t>a szakképző iskola</w:t>
      </w:r>
      <w:r w:rsidR="00A14FB2" w:rsidRPr="00A14FB2">
        <w:rPr>
          <w:rFonts w:ascii="Arial" w:hAnsi="Arial" w:cs="Arial"/>
          <w:sz w:val="24"/>
          <w:szCs w:val="24"/>
        </w:rPr>
        <w:t>,</w:t>
      </w:r>
      <w:r w:rsidRPr="00A14FB2">
        <w:rPr>
          <w:rFonts w:ascii="Arial" w:hAnsi="Arial" w:cs="Arial"/>
          <w:sz w:val="24"/>
          <w:szCs w:val="24"/>
        </w:rPr>
        <w:t xml:space="preserve"> és </w:t>
      </w:r>
    </w:p>
    <w:p w:rsidR="00A14FB2" w:rsidRPr="00A14FB2" w:rsidRDefault="00C750C2" w:rsidP="00A14FB2">
      <w:pPr>
        <w:pStyle w:val="Listaszerbekezds"/>
        <w:numPr>
          <w:ilvl w:val="0"/>
          <w:numId w:val="30"/>
        </w:numPr>
        <w:autoSpaceDE w:val="0"/>
        <w:autoSpaceDN w:val="0"/>
        <w:adjustRightInd w:val="0"/>
        <w:spacing w:after="0" w:line="240" w:lineRule="auto"/>
        <w:rPr>
          <w:rFonts w:ascii="Arial" w:hAnsi="Arial" w:cs="Arial"/>
          <w:sz w:val="24"/>
          <w:szCs w:val="24"/>
        </w:rPr>
      </w:pPr>
      <w:r w:rsidRPr="00A14FB2">
        <w:rPr>
          <w:rFonts w:ascii="Arial" w:hAnsi="Arial" w:cs="Arial"/>
          <w:sz w:val="24"/>
          <w:szCs w:val="24"/>
        </w:rPr>
        <w:t xml:space="preserve">a gyakorlati képzést szervező </w:t>
      </w:r>
    </w:p>
    <w:p w:rsidR="00A14FB2" w:rsidRDefault="00C750C2" w:rsidP="00A14FB2">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közötti</w:t>
      </w:r>
      <w:proofErr w:type="gramEnd"/>
      <w:r w:rsidRPr="009146E0">
        <w:rPr>
          <w:rFonts w:ascii="Arial" w:hAnsi="Arial" w:cs="Arial"/>
          <w:sz w:val="24"/>
          <w:szCs w:val="24"/>
        </w:rPr>
        <w:t xml:space="preserve"> eltérő megállapodás hiányában</w:t>
      </w:r>
      <w:r w:rsidR="00A14FB2">
        <w:rPr>
          <w:rFonts w:ascii="Arial" w:hAnsi="Arial" w:cs="Arial"/>
          <w:sz w:val="24"/>
          <w:szCs w:val="24"/>
        </w:rPr>
        <w:t>,</w:t>
      </w:r>
    </w:p>
    <w:p w:rsidR="00A14FB2" w:rsidRPr="00A14FB2" w:rsidRDefault="00C750C2" w:rsidP="00A14FB2">
      <w:pPr>
        <w:pStyle w:val="Listaszerbekezds"/>
        <w:numPr>
          <w:ilvl w:val="0"/>
          <w:numId w:val="33"/>
        </w:numPr>
        <w:autoSpaceDE w:val="0"/>
        <w:autoSpaceDN w:val="0"/>
        <w:adjustRightInd w:val="0"/>
        <w:spacing w:after="0" w:line="240" w:lineRule="auto"/>
        <w:rPr>
          <w:rFonts w:ascii="Arial" w:hAnsi="Arial" w:cs="Arial"/>
          <w:sz w:val="24"/>
          <w:szCs w:val="24"/>
        </w:rPr>
      </w:pPr>
      <w:r w:rsidRPr="00A14FB2">
        <w:rPr>
          <w:rFonts w:ascii="Arial" w:hAnsi="Arial" w:cs="Arial"/>
          <w:sz w:val="24"/>
          <w:szCs w:val="24"/>
        </w:rPr>
        <w:t>a gyakorlati képzést szervező</w:t>
      </w:r>
      <w:r w:rsidR="00A14FB2" w:rsidRPr="00A14FB2">
        <w:rPr>
          <w:rFonts w:ascii="Arial" w:hAnsi="Arial" w:cs="Arial"/>
          <w:sz w:val="24"/>
          <w:szCs w:val="24"/>
        </w:rPr>
        <w:t>,</w:t>
      </w:r>
    </w:p>
    <w:p w:rsidR="00C750C2" w:rsidRPr="009146E0" w:rsidRDefault="00A14FB2" w:rsidP="00CA7F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természetben</w:t>
      </w:r>
      <w:proofErr w:type="gramEnd"/>
      <w:r w:rsidR="00C750C2" w:rsidRPr="009146E0">
        <w:rPr>
          <w:rFonts w:ascii="Arial" w:hAnsi="Arial" w:cs="Arial"/>
          <w:sz w:val="24"/>
          <w:szCs w:val="24"/>
        </w:rPr>
        <w:t xml:space="preserve"> gondoskodik.</w:t>
      </w:r>
    </w:p>
    <w:p w:rsidR="00CA7FDD" w:rsidRDefault="00CA7FDD" w:rsidP="00CA7FDD">
      <w:pPr>
        <w:autoSpaceDE w:val="0"/>
        <w:autoSpaceDN w:val="0"/>
        <w:adjustRightInd w:val="0"/>
        <w:spacing w:after="0" w:line="240" w:lineRule="auto"/>
        <w:rPr>
          <w:rFonts w:ascii="Arial" w:hAnsi="Arial" w:cs="Arial"/>
          <w:b/>
          <w:bCs/>
          <w:sz w:val="24"/>
          <w:szCs w:val="24"/>
        </w:rPr>
      </w:pPr>
    </w:p>
    <w:p w:rsidR="00A14FB2" w:rsidRDefault="00A14FB2">
      <w:pPr>
        <w:rPr>
          <w:rFonts w:ascii="Arial" w:hAnsi="Arial" w:cs="Arial"/>
          <w:b/>
          <w:bCs/>
          <w:sz w:val="28"/>
          <w:szCs w:val="28"/>
        </w:rPr>
      </w:pPr>
      <w:r>
        <w:rPr>
          <w:rFonts w:ascii="Arial" w:hAnsi="Arial" w:cs="Arial"/>
          <w:b/>
          <w:bCs/>
          <w:sz w:val="28"/>
          <w:szCs w:val="28"/>
        </w:rPr>
        <w:br w:type="page"/>
      </w:r>
    </w:p>
    <w:p w:rsidR="00CA7FDD" w:rsidRPr="00CA7FDD" w:rsidRDefault="00C750C2" w:rsidP="00CA7FDD">
      <w:pPr>
        <w:autoSpaceDE w:val="0"/>
        <w:autoSpaceDN w:val="0"/>
        <w:adjustRightInd w:val="0"/>
        <w:spacing w:after="0" w:line="240" w:lineRule="auto"/>
        <w:rPr>
          <w:rFonts w:ascii="Arial" w:hAnsi="Arial" w:cs="Arial"/>
          <w:b/>
          <w:bCs/>
          <w:sz w:val="28"/>
          <w:szCs w:val="28"/>
        </w:rPr>
      </w:pPr>
      <w:r w:rsidRPr="00CA7FDD">
        <w:rPr>
          <w:rFonts w:ascii="Arial" w:hAnsi="Arial" w:cs="Arial"/>
          <w:b/>
          <w:bCs/>
          <w:sz w:val="28"/>
          <w:szCs w:val="28"/>
        </w:rPr>
        <w:lastRenderedPageBreak/>
        <w:t xml:space="preserve">6. § </w:t>
      </w:r>
    </w:p>
    <w:p w:rsidR="00CA7FDD" w:rsidRDefault="00CA7FDD" w:rsidP="00CA7FDD">
      <w:pPr>
        <w:autoSpaceDE w:val="0"/>
        <w:autoSpaceDN w:val="0"/>
        <w:adjustRightInd w:val="0"/>
        <w:spacing w:after="0" w:line="240" w:lineRule="auto"/>
        <w:rPr>
          <w:rFonts w:ascii="Arial" w:hAnsi="Arial" w:cs="Arial"/>
          <w:b/>
          <w:bCs/>
          <w:sz w:val="24"/>
          <w:szCs w:val="24"/>
        </w:rPr>
      </w:pPr>
    </w:p>
    <w:p w:rsidR="00B1009D"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(1) </w:t>
      </w:r>
      <w:r w:rsidR="00B1009D" w:rsidRPr="009146E0">
        <w:rPr>
          <w:rFonts w:ascii="Arial" w:hAnsi="Arial" w:cs="Arial"/>
          <w:sz w:val="24"/>
          <w:szCs w:val="24"/>
        </w:rPr>
        <w:t>A munkaruha kihordási ideje</w:t>
      </w:r>
      <w:r w:rsidR="00B1009D">
        <w:rPr>
          <w:rFonts w:ascii="Arial" w:hAnsi="Arial" w:cs="Arial"/>
          <w:sz w:val="24"/>
          <w:szCs w:val="24"/>
        </w:rPr>
        <w:t>.</w:t>
      </w:r>
    </w:p>
    <w:p w:rsidR="00B1009D" w:rsidRDefault="00B1009D" w:rsidP="00CA7FDD">
      <w:pPr>
        <w:autoSpaceDE w:val="0"/>
        <w:autoSpaceDN w:val="0"/>
        <w:adjustRightInd w:val="0"/>
        <w:spacing w:after="0" w:line="240" w:lineRule="auto"/>
        <w:rPr>
          <w:rFonts w:ascii="Arial" w:hAnsi="Arial" w:cs="Arial"/>
          <w:sz w:val="24"/>
          <w:szCs w:val="24"/>
        </w:rPr>
      </w:pPr>
    </w:p>
    <w:p w:rsidR="00B1009D"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munkaruha kihordási ideje két év. </w:t>
      </w:r>
    </w:p>
    <w:p w:rsidR="00B1009D" w:rsidRDefault="00B1009D" w:rsidP="00CA7FDD">
      <w:pPr>
        <w:autoSpaceDE w:val="0"/>
        <w:autoSpaceDN w:val="0"/>
        <w:adjustRightInd w:val="0"/>
        <w:spacing w:after="0" w:line="240" w:lineRule="auto"/>
        <w:rPr>
          <w:rFonts w:ascii="Arial" w:hAnsi="Arial" w:cs="Arial"/>
          <w:sz w:val="24"/>
          <w:szCs w:val="24"/>
        </w:rPr>
      </w:pPr>
    </w:p>
    <w:p w:rsidR="00B1009D"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gyakorlati képzést szervező azonban</w:t>
      </w:r>
      <w:r w:rsidR="00B1009D">
        <w:rPr>
          <w:rFonts w:ascii="Arial" w:hAnsi="Arial" w:cs="Arial"/>
          <w:sz w:val="24"/>
          <w:szCs w:val="24"/>
        </w:rPr>
        <w:t>,</w:t>
      </w:r>
      <w:r w:rsidRPr="009146E0">
        <w:rPr>
          <w:rFonts w:ascii="Arial" w:hAnsi="Arial" w:cs="Arial"/>
          <w:sz w:val="24"/>
          <w:szCs w:val="24"/>
        </w:rPr>
        <w:t xml:space="preserve"> </w:t>
      </w:r>
    </w:p>
    <w:p w:rsidR="00B1009D" w:rsidRPr="00524707" w:rsidRDefault="00C750C2" w:rsidP="00524707">
      <w:pPr>
        <w:pStyle w:val="Listaszerbekezds"/>
        <w:numPr>
          <w:ilvl w:val="0"/>
          <w:numId w:val="33"/>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gyakorlati képzésben eltöltött napok arányát, </w:t>
      </w:r>
    </w:p>
    <w:p w:rsidR="00B1009D" w:rsidRPr="00524707" w:rsidRDefault="00C750C2" w:rsidP="00524707">
      <w:pPr>
        <w:pStyle w:val="Listaszerbekezds"/>
        <w:numPr>
          <w:ilvl w:val="0"/>
          <w:numId w:val="33"/>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tanuló életkori sajátosságait, továbbá </w:t>
      </w:r>
    </w:p>
    <w:p w:rsidR="00B1009D" w:rsidRPr="00524707" w:rsidRDefault="00C750C2" w:rsidP="00524707">
      <w:pPr>
        <w:pStyle w:val="Listaszerbekezds"/>
        <w:numPr>
          <w:ilvl w:val="0"/>
          <w:numId w:val="33"/>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munkával járó szennyeződés mértékét </w:t>
      </w:r>
    </w:p>
    <w:p w:rsidR="00B1009D" w:rsidRDefault="00C750C2" w:rsidP="00524707">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figyelembe</w:t>
      </w:r>
      <w:proofErr w:type="gramEnd"/>
      <w:r w:rsidRPr="009146E0">
        <w:rPr>
          <w:rFonts w:ascii="Arial" w:hAnsi="Arial" w:cs="Arial"/>
          <w:sz w:val="24"/>
          <w:szCs w:val="24"/>
        </w:rPr>
        <w:t xml:space="preserve"> véve </w:t>
      </w:r>
    </w:p>
    <w:p w:rsidR="00524707" w:rsidRPr="00524707" w:rsidRDefault="00C750C2" w:rsidP="00524707">
      <w:pPr>
        <w:pStyle w:val="Listaszerbekezds"/>
        <w:numPr>
          <w:ilvl w:val="0"/>
          <w:numId w:val="34"/>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tanulószerződésben, </w:t>
      </w:r>
    </w:p>
    <w:p w:rsidR="00524707" w:rsidRPr="00524707" w:rsidRDefault="00C750C2" w:rsidP="00524707">
      <w:pPr>
        <w:pStyle w:val="Listaszerbekezds"/>
        <w:numPr>
          <w:ilvl w:val="0"/>
          <w:numId w:val="34"/>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szakképző iskola szervezeti és működési szabályzatában, illetőleg </w:t>
      </w:r>
    </w:p>
    <w:p w:rsidR="00524707" w:rsidRPr="00524707" w:rsidRDefault="00C750C2" w:rsidP="00524707">
      <w:pPr>
        <w:pStyle w:val="Listaszerbekezds"/>
        <w:numPr>
          <w:ilvl w:val="0"/>
          <w:numId w:val="34"/>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a szakképző iskola</w:t>
      </w:r>
      <w:r w:rsidR="00524707" w:rsidRPr="00524707">
        <w:rPr>
          <w:rFonts w:ascii="Arial" w:hAnsi="Arial" w:cs="Arial"/>
          <w:sz w:val="24"/>
          <w:szCs w:val="24"/>
        </w:rPr>
        <w:t>,</w:t>
      </w:r>
      <w:r w:rsidRPr="00524707">
        <w:rPr>
          <w:rFonts w:ascii="Arial" w:hAnsi="Arial" w:cs="Arial"/>
          <w:sz w:val="24"/>
          <w:szCs w:val="24"/>
        </w:rPr>
        <w:t xml:space="preserve"> és a gazdálkodó szervezet közötti megállapodásban</w:t>
      </w:r>
      <w:r w:rsidR="00524707" w:rsidRPr="00524707">
        <w:rPr>
          <w:rFonts w:ascii="Arial" w:hAnsi="Arial" w:cs="Arial"/>
          <w:sz w:val="24"/>
          <w:szCs w:val="24"/>
        </w:rPr>
        <w:t>,</w:t>
      </w:r>
      <w:r w:rsidRPr="00524707">
        <w:rPr>
          <w:rFonts w:ascii="Arial" w:hAnsi="Arial" w:cs="Arial"/>
          <w:sz w:val="24"/>
          <w:szCs w:val="24"/>
        </w:rPr>
        <w:t xml:space="preserve"> </w:t>
      </w:r>
    </w:p>
    <w:p w:rsidR="00524707" w:rsidRDefault="00C750C2" w:rsidP="00524707">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ennél</w:t>
      </w:r>
      <w:proofErr w:type="gramEnd"/>
      <w:r w:rsidRPr="009146E0">
        <w:rPr>
          <w:rFonts w:ascii="Arial" w:hAnsi="Arial" w:cs="Arial"/>
          <w:sz w:val="24"/>
          <w:szCs w:val="24"/>
        </w:rPr>
        <w:t xml:space="preserve"> rövidebb kihordási időt is </w:t>
      </w:r>
    </w:p>
    <w:p w:rsidR="00C750C2" w:rsidRPr="009146E0" w:rsidRDefault="00C750C2" w:rsidP="00CA7FDD">
      <w:pPr>
        <w:autoSpaceDE w:val="0"/>
        <w:autoSpaceDN w:val="0"/>
        <w:adjustRightInd w:val="0"/>
        <w:spacing w:after="0" w:line="240" w:lineRule="auto"/>
        <w:rPr>
          <w:rFonts w:ascii="Arial" w:hAnsi="Arial" w:cs="Arial"/>
          <w:sz w:val="24"/>
          <w:szCs w:val="24"/>
        </w:rPr>
      </w:pPr>
      <w:proofErr w:type="gramStart"/>
      <w:r w:rsidRPr="009146E0">
        <w:rPr>
          <w:rFonts w:ascii="Arial" w:hAnsi="Arial" w:cs="Arial"/>
          <w:sz w:val="24"/>
          <w:szCs w:val="24"/>
        </w:rPr>
        <w:t>meghatározhat</w:t>
      </w:r>
      <w:proofErr w:type="gramEnd"/>
      <w:r w:rsidRPr="009146E0">
        <w:rPr>
          <w:rFonts w:ascii="Arial" w:hAnsi="Arial" w:cs="Arial"/>
          <w:sz w:val="24"/>
          <w:szCs w:val="24"/>
        </w:rPr>
        <w:t>.</w:t>
      </w:r>
    </w:p>
    <w:p w:rsidR="00CA7FDD" w:rsidRDefault="00CA7FDD" w:rsidP="00CA7FDD">
      <w:pPr>
        <w:autoSpaceDE w:val="0"/>
        <w:autoSpaceDN w:val="0"/>
        <w:adjustRightInd w:val="0"/>
        <w:spacing w:after="0" w:line="240" w:lineRule="auto"/>
        <w:rPr>
          <w:rFonts w:ascii="Arial" w:hAnsi="Arial" w:cs="Arial"/>
          <w:sz w:val="24"/>
          <w:szCs w:val="24"/>
        </w:rPr>
      </w:pPr>
    </w:p>
    <w:p w:rsidR="00C750C2" w:rsidRPr="009146E0"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(2) A kihordási idő letelte után</w:t>
      </w:r>
      <w:r w:rsidR="00524707">
        <w:rPr>
          <w:rFonts w:ascii="Arial" w:hAnsi="Arial" w:cs="Arial"/>
          <w:sz w:val="24"/>
          <w:szCs w:val="24"/>
        </w:rPr>
        <w:t>,</w:t>
      </w:r>
      <w:r w:rsidRPr="009146E0">
        <w:rPr>
          <w:rFonts w:ascii="Arial" w:hAnsi="Arial" w:cs="Arial"/>
          <w:sz w:val="24"/>
          <w:szCs w:val="24"/>
        </w:rPr>
        <w:t xml:space="preserve"> a munkaruha a tanuló tulajdonába kerül.</w:t>
      </w:r>
    </w:p>
    <w:p w:rsidR="00CA7FDD" w:rsidRDefault="00CA7FDD" w:rsidP="00CA7FDD">
      <w:pPr>
        <w:autoSpaceDE w:val="0"/>
        <w:autoSpaceDN w:val="0"/>
        <w:adjustRightInd w:val="0"/>
        <w:spacing w:after="0" w:line="240" w:lineRule="auto"/>
        <w:rPr>
          <w:rFonts w:ascii="Arial" w:hAnsi="Arial" w:cs="Arial"/>
          <w:sz w:val="24"/>
          <w:szCs w:val="24"/>
        </w:rPr>
      </w:pPr>
    </w:p>
    <w:p w:rsidR="00524707"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(3) </w:t>
      </w:r>
      <w:r w:rsidR="00524707" w:rsidRPr="009146E0">
        <w:rPr>
          <w:rFonts w:ascii="Arial" w:hAnsi="Arial" w:cs="Arial"/>
          <w:sz w:val="24"/>
          <w:szCs w:val="24"/>
        </w:rPr>
        <w:t>Ha a tanulói jogviszony a kihordási idő letelte előtt szűnik meg</w:t>
      </w:r>
      <w:r w:rsidR="00524707">
        <w:rPr>
          <w:rFonts w:ascii="Arial" w:hAnsi="Arial" w:cs="Arial"/>
          <w:sz w:val="24"/>
          <w:szCs w:val="24"/>
        </w:rPr>
        <w:t>.</w:t>
      </w:r>
    </w:p>
    <w:p w:rsidR="00524707" w:rsidRDefault="00524707" w:rsidP="00CA7FDD">
      <w:pPr>
        <w:autoSpaceDE w:val="0"/>
        <w:autoSpaceDN w:val="0"/>
        <w:adjustRightInd w:val="0"/>
        <w:spacing w:after="0" w:line="240" w:lineRule="auto"/>
        <w:rPr>
          <w:rFonts w:ascii="Arial" w:hAnsi="Arial" w:cs="Arial"/>
          <w:sz w:val="24"/>
          <w:szCs w:val="24"/>
        </w:rPr>
      </w:pPr>
    </w:p>
    <w:p w:rsidR="00524707"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Ha a tanulói jogviszony a kihordási idő letelte előtt szűnik meg, a tanuló </w:t>
      </w:r>
    </w:p>
    <w:p w:rsidR="00524707" w:rsidRPr="00524707" w:rsidRDefault="00C750C2" w:rsidP="00CA7FDD">
      <w:pPr>
        <w:pStyle w:val="Listaszerbekezds"/>
        <w:numPr>
          <w:ilvl w:val="0"/>
          <w:numId w:val="35"/>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a jó állapotban lévő munkaruhát visszaadhatja, vagy, ha </w:t>
      </w:r>
    </w:p>
    <w:p w:rsidR="00524707" w:rsidRPr="00524707" w:rsidRDefault="00C750C2" w:rsidP="00524707">
      <w:pPr>
        <w:pStyle w:val="Listaszerbekezds"/>
        <w:numPr>
          <w:ilvl w:val="0"/>
          <w:numId w:val="35"/>
        </w:numPr>
        <w:autoSpaceDE w:val="0"/>
        <w:autoSpaceDN w:val="0"/>
        <w:adjustRightInd w:val="0"/>
        <w:spacing w:after="0" w:line="240" w:lineRule="auto"/>
        <w:rPr>
          <w:rFonts w:ascii="Arial" w:hAnsi="Arial" w:cs="Arial"/>
          <w:sz w:val="24"/>
          <w:szCs w:val="24"/>
        </w:rPr>
      </w:pPr>
      <w:r w:rsidRPr="00524707">
        <w:rPr>
          <w:rFonts w:ascii="Arial" w:hAnsi="Arial" w:cs="Arial"/>
          <w:sz w:val="24"/>
          <w:szCs w:val="24"/>
        </w:rPr>
        <w:t xml:space="preserve">megtartja, köteles a munkaruha értékének arányos részét megtéríteni. </w:t>
      </w:r>
    </w:p>
    <w:p w:rsidR="00524707" w:rsidRDefault="00524707" w:rsidP="00CA7FDD">
      <w:pPr>
        <w:autoSpaceDE w:val="0"/>
        <w:autoSpaceDN w:val="0"/>
        <w:adjustRightInd w:val="0"/>
        <w:spacing w:after="0" w:line="240" w:lineRule="auto"/>
        <w:rPr>
          <w:rFonts w:ascii="Arial" w:hAnsi="Arial" w:cs="Arial"/>
          <w:sz w:val="24"/>
          <w:szCs w:val="24"/>
        </w:rPr>
      </w:pPr>
    </w:p>
    <w:p w:rsidR="00524707"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gyakorlati képzést szervező ettől eltekinthet, ha </w:t>
      </w:r>
    </w:p>
    <w:p w:rsidR="00524707" w:rsidRPr="00E73247" w:rsidRDefault="00C750C2" w:rsidP="00E73247">
      <w:pPr>
        <w:pStyle w:val="Listaszerbekezds"/>
        <w:numPr>
          <w:ilvl w:val="0"/>
          <w:numId w:val="36"/>
        </w:numPr>
        <w:autoSpaceDE w:val="0"/>
        <w:autoSpaceDN w:val="0"/>
        <w:adjustRightInd w:val="0"/>
        <w:spacing w:after="0" w:line="240" w:lineRule="auto"/>
        <w:rPr>
          <w:rFonts w:ascii="Arial" w:hAnsi="Arial" w:cs="Arial"/>
          <w:sz w:val="24"/>
          <w:szCs w:val="24"/>
        </w:rPr>
      </w:pPr>
      <w:r w:rsidRPr="00E73247">
        <w:rPr>
          <w:rFonts w:ascii="Arial" w:hAnsi="Arial" w:cs="Arial"/>
          <w:sz w:val="24"/>
          <w:szCs w:val="24"/>
        </w:rPr>
        <w:t>a tanulói jogviszony</w:t>
      </w:r>
      <w:r w:rsidR="00E73247" w:rsidRPr="00E73247">
        <w:rPr>
          <w:rFonts w:ascii="Arial" w:hAnsi="Arial" w:cs="Arial"/>
          <w:sz w:val="24"/>
          <w:szCs w:val="24"/>
        </w:rPr>
        <w:t xml:space="preserve">, </w:t>
      </w:r>
      <w:r w:rsidRPr="00E73247">
        <w:rPr>
          <w:rFonts w:ascii="Arial" w:hAnsi="Arial" w:cs="Arial"/>
          <w:sz w:val="24"/>
          <w:szCs w:val="24"/>
        </w:rPr>
        <w:t xml:space="preserve">a szakmai tanulmányok befejezése miatt szűnik meg, és </w:t>
      </w:r>
    </w:p>
    <w:p w:rsidR="00C750C2" w:rsidRPr="00E73247" w:rsidRDefault="00C750C2" w:rsidP="00E73247">
      <w:pPr>
        <w:pStyle w:val="Listaszerbekezds"/>
        <w:numPr>
          <w:ilvl w:val="0"/>
          <w:numId w:val="36"/>
        </w:numPr>
        <w:autoSpaceDE w:val="0"/>
        <w:autoSpaceDN w:val="0"/>
        <w:adjustRightInd w:val="0"/>
        <w:spacing w:after="0" w:line="240" w:lineRule="auto"/>
        <w:rPr>
          <w:rFonts w:ascii="Arial" w:hAnsi="Arial" w:cs="Arial"/>
          <w:sz w:val="24"/>
          <w:szCs w:val="24"/>
        </w:rPr>
      </w:pPr>
      <w:r w:rsidRPr="00E73247">
        <w:rPr>
          <w:rFonts w:ascii="Arial" w:hAnsi="Arial" w:cs="Arial"/>
          <w:sz w:val="24"/>
          <w:szCs w:val="24"/>
        </w:rPr>
        <w:t>a tanuló</w:t>
      </w:r>
      <w:r w:rsidR="00524707" w:rsidRPr="00E73247">
        <w:rPr>
          <w:rFonts w:ascii="Arial" w:hAnsi="Arial" w:cs="Arial"/>
          <w:sz w:val="24"/>
          <w:szCs w:val="24"/>
        </w:rPr>
        <w:t>,</w:t>
      </w:r>
      <w:r w:rsidR="00E73247" w:rsidRPr="00E73247">
        <w:rPr>
          <w:rFonts w:ascii="Arial" w:hAnsi="Arial" w:cs="Arial"/>
          <w:sz w:val="24"/>
          <w:szCs w:val="24"/>
        </w:rPr>
        <w:t xml:space="preserve"> </w:t>
      </w:r>
      <w:r w:rsidRPr="00E73247">
        <w:rPr>
          <w:rFonts w:ascii="Arial" w:hAnsi="Arial" w:cs="Arial"/>
          <w:sz w:val="24"/>
          <w:szCs w:val="24"/>
        </w:rPr>
        <w:t>a munkaruhát legalább egy évig használta.</w:t>
      </w:r>
    </w:p>
    <w:p w:rsidR="00CA7FDD" w:rsidRDefault="00CA7FDD" w:rsidP="00CA7FDD">
      <w:pPr>
        <w:autoSpaceDE w:val="0"/>
        <w:autoSpaceDN w:val="0"/>
        <w:adjustRightInd w:val="0"/>
        <w:spacing w:after="0" w:line="240" w:lineRule="auto"/>
        <w:rPr>
          <w:rFonts w:ascii="Arial" w:hAnsi="Arial" w:cs="Arial"/>
          <w:sz w:val="24"/>
          <w:szCs w:val="24"/>
        </w:rPr>
      </w:pPr>
    </w:p>
    <w:p w:rsidR="00E73247"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(4) </w:t>
      </w:r>
      <w:r w:rsidR="00E73247" w:rsidRPr="009146E0">
        <w:rPr>
          <w:rFonts w:ascii="Arial" w:hAnsi="Arial" w:cs="Arial"/>
          <w:sz w:val="24"/>
          <w:szCs w:val="24"/>
        </w:rPr>
        <w:t>A munkaruha tisztán tartása</w:t>
      </w:r>
      <w:r w:rsidR="00E73247">
        <w:rPr>
          <w:rFonts w:ascii="Arial" w:hAnsi="Arial" w:cs="Arial"/>
          <w:sz w:val="24"/>
          <w:szCs w:val="24"/>
        </w:rPr>
        <w:t>.</w:t>
      </w:r>
    </w:p>
    <w:p w:rsidR="00E73247" w:rsidRDefault="00E73247" w:rsidP="00CA7FDD">
      <w:pPr>
        <w:autoSpaceDE w:val="0"/>
        <w:autoSpaceDN w:val="0"/>
        <w:adjustRightInd w:val="0"/>
        <w:spacing w:after="0" w:line="240" w:lineRule="auto"/>
        <w:rPr>
          <w:rFonts w:ascii="Arial" w:hAnsi="Arial" w:cs="Arial"/>
          <w:sz w:val="24"/>
          <w:szCs w:val="24"/>
        </w:rPr>
      </w:pPr>
    </w:p>
    <w:p w:rsidR="00E73247"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munkaruha tisztán tartása </w:t>
      </w:r>
    </w:p>
    <w:p w:rsidR="00E73247" w:rsidRPr="00E73247" w:rsidRDefault="00C750C2" w:rsidP="00E73247">
      <w:pPr>
        <w:pStyle w:val="Listaszerbekezds"/>
        <w:numPr>
          <w:ilvl w:val="0"/>
          <w:numId w:val="37"/>
        </w:numPr>
        <w:autoSpaceDE w:val="0"/>
        <w:autoSpaceDN w:val="0"/>
        <w:adjustRightInd w:val="0"/>
        <w:spacing w:after="0" w:line="240" w:lineRule="auto"/>
        <w:rPr>
          <w:rFonts w:ascii="Arial" w:hAnsi="Arial" w:cs="Arial"/>
          <w:sz w:val="24"/>
          <w:szCs w:val="24"/>
        </w:rPr>
      </w:pPr>
      <w:r w:rsidRPr="00E73247">
        <w:rPr>
          <w:rFonts w:ascii="Arial" w:hAnsi="Arial" w:cs="Arial"/>
          <w:sz w:val="24"/>
          <w:szCs w:val="24"/>
        </w:rPr>
        <w:t xml:space="preserve">a tanuló kötelezettsége, de </w:t>
      </w:r>
    </w:p>
    <w:p w:rsidR="00C750C2" w:rsidRPr="00E73247" w:rsidRDefault="00C750C2" w:rsidP="00E73247">
      <w:pPr>
        <w:pStyle w:val="Listaszerbekezds"/>
        <w:numPr>
          <w:ilvl w:val="0"/>
          <w:numId w:val="37"/>
        </w:numPr>
        <w:autoSpaceDE w:val="0"/>
        <w:autoSpaceDN w:val="0"/>
        <w:adjustRightInd w:val="0"/>
        <w:spacing w:after="0" w:line="240" w:lineRule="auto"/>
        <w:rPr>
          <w:rFonts w:ascii="Arial" w:hAnsi="Arial" w:cs="Arial"/>
          <w:sz w:val="24"/>
          <w:szCs w:val="24"/>
        </w:rPr>
      </w:pPr>
      <w:r w:rsidRPr="00E73247">
        <w:rPr>
          <w:rFonts w:ascii="Arial" w:hAnsi="Arial" w:cs="Arial"/>
          <w:sz w:val="24"/>
          <w:szCs w:val="24"/>
        </w:rPr>
        <w:t>a</w:t>
      </w:r>
      <w:r w:rsidR="00E73247" w:rsidRPr="00E73247">
        <w:rPr>
          <w:rFonts w:ascii="Arial" w:hAnsi="Arial" w:cs="Arial"/>
          <w:sz w:val="24"/>
          <w:szCs w:val="24"/>
        </w:rPr>
        <w:t xml:space="preserve"> </w:t>
      </w:r>
      <w:r w:rsidR="00E73247" w:rsidRPr="00E73247">
        <w:rPr>
          <w:rFonts w:ascii="Arial" w:hAnsi="Arial" w:cs="Arial"/>
          <w:b/>
          <w:sz w:val="24"/>
          <w:szCs w:val="24"/>
        </w:rPr>
        <w:t xml:space="preserve">Rendelet </w:t>
      </w:r>
      <w:r w:rsidR="00E73247" w:rsidRPr="00E73247">
        <w:rPr>
          <w:rFonts w:ascii="Arial" w:hAnsi="Arial" w:cs="Arial"/>
          <w:sz w:val="24"/>
          <w:szCs w:val="24"/>
        </w:rPr>
        <w:t xml:space="preserve">6. § </w:t>
      </w:r>
      <w:r w:rsidRPr="00E73247">
        <w:rPr>
          <w:rFonts w:ascii="Arial" w:hAnsi="Arial" w:cs="Arial"/>
          <w:sz w:val="24"/>
          <w:szCs w:val="24"/>
        </w:rPr>
        <w:t>(1) bekezdésben megjelölt okiratok</w:t>
      </w:r>
      <w:r w:rsidR="00E73247" w:rsidRPr="00E73247">
        <w:rPr>
          <w:rFonts w:ascii="Arial" w:hAnsi="Arial" w:cs="Arial"/>
          <w:sz w:val="24"/>
          <w:szCs w:val="24"/>
        </w:rPr>
        <w:t>,</w:t>
      </w:r>
      <w:r w:rsidRPr="00E73247">
        <w:rPr>
          <w:rFonts w:ascii="Arial" w:hAnsi="Arial" w:cs="Arial"/>
          <w:sz w:val="24"/>
          <w:szCs w:val="24"/>
        </w:rPr>
        <w:t xml:space="preserve"> ettől eltérően is rendelkezhetnek.</w:t>
      </w:r>
    </w:p>
    <w:p w:rsidR="00CA7FDD" w:rsidRDefault="00CA7FDD" w:rsidP="00CA7FDD">
      <w:pPr>
        <w:autoSpaceDE w:val="0"/>
        <w:autoSpaceDN w:val="0"/>
        <w:adjustRightInd w:val="0"/>
        <w:spacing w:after="0" w:line="240" w:lineRule="auto"/>
        <w:rPr>
          <w:rFonts w:ascii="Arial" w:hAnsi="Arial" w:cs="Arial"/>
          <w:b/>
          <w:bCs/>
          <w:sz w:val="24"/>
          <w:szCs w:val="24"/>
        </w:rPr>
      </w:pPr>
    </w:p>
    <w:p w:rsidR="00361ACE" w:rsidRDefault="00361ACE">
      <w:pPr>
        <w:rPr>
          <w:rFonts w:ascii="Arial" w:hAnsi="Arial" w:cs="Arial"/>
          <w:b/>
          <w:bCs/>
          <w:sz w:val="28"/>
          <w:szCs w:val="28"/>
        </w:rPr>
      </w:pPr>
      <w:r>
        <w:rPr>
          <w:rFonts w:ascii="Arial" w:hAnsi="Arial" w:cs="Arial"/>
          <w:b/>
          <w:bCs/>
          <w:sz w:val="28"/>
          <w:szCs w:val="28"/>
        </w:rPr>
        <w:br w:type="page"/>
      </w:r>
    </w:p>
    <w:p w:rsidR="00CA7FDD" w:rsidRPr="00CA7FDD" w:rsidRDefault="00C750C2" w:rsidP="00CA7FDD">
      <w:pPr>
        <w:autoSpaceDE w:val="0"/>
        <w:autoSpaceDN w:val="0"/>
        <w:adjustRightInd w:val="0"/>
        <w:spacing w:after="0" w:line="240" w:lineRule="auto"/>
        <w:rPr>
          <w:rFonts w:ascii="Arial" w:hAnsi="Arial" w:cs="Arial"/>
          <w:b/>
          <w:bCs/>
          <w:sz w:val="28"/>
          <w:szCs w:val="28"/>
        </w:rPr>
      </w:pPr>
      <w:r w:rsidRPr="00CA7FDD">
        <w:rPr>
          <w:rFonts w:ascii="Arial" w:hAnsi="Arial" w:cs="Arial"/>
          <w:b/>
          <w:bCs/>
          <w:sz w:val="28"/>
          <w:szCs w:val="28"/>
        </w:rPr>
        <w:lastRenderedPageBreak/>
        <w:t xml:space="preserve">7. § </w:t>
      </w:r>
    </w:p>
    <w:p w:rsidR="00CA7FDD" w:rsidRDefault="00CA7FDD" w:rsidP="00CA7FDD">
      <w:pPr>
        <w:autoSpaceDE w:val="0"/>
        <w:autoSpaceDN w:val="0"/>
        <w:adjustRightInd w:val="0"/>
        <w:spacing w:after="0" w:line="240" w:lineRule="auto"/>
        <w:rPr>
          <w:rFonts w:ascii="Arial" w:hAnsi="Arial" w:cs="Arial"/>
          <w:b/>
          <w:bCs/>
          <w:sz w:val="24"/>
          <w:szCs w:val="24"/>
        </w:rPr>
      </w:pPr>
    </w:p>
    <w:p w:rsidR="00361ACE" w:rsidRPr="009146E0" w:rsidRDefault="00C750C2" w:rsidP="00361ACE">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(1) </w:t>
      </w:r>
      <w:r w:rsidR="00361ACE">
        <w:rPr>
          <w:rFonts w:ascii="Arial" w:hAnsi="Arial" w:cs="Arial"/>
          <w:sz w:val="24"/>
          <w:szCs w:val="24"/>
        </w:rPr>
        <w:t>É</w:t>
      </w:r>
      <w:r w:rsidR="00361ACE" w:rsidRPr="009146E0">
        <w:rPr>
          <w:rFonts w:ascii="Arial" w:hAnsi="Arial" w:cs="Arial"/>
          <w:sz w:val="24"/>
          <w:szCs w:val="24"/>
        </w:rPr>
        <w:t>tkezés, szállás és utaztatás illeti meg a tanulót.</w:t>
      </w:r>
    </w:p>
    <w:p w:rsidR="00A55059" w:rsidRDefault="00A55059" w:rsidP="00CA7FDD">
      <w:pPr>
        <w:autoSpaceDE w:val="0"/>
        <w:autoSpaceDN w:val="0"/>
        <w:adjustRightInd w:val="0"/>
        <w:spacing w:after="0" w:line="240" w:lineRule="auto"/>
        <w:rPr>
          <w:rFonts w:ascii="Arial" w:hAnsi="Arial" w:cs="Arial"/>
          <w:sz w:val="24"/>
          <w:szCs w:val="24"/>
        </w:rPr>
      </w:pPr>
    </w:p>
    <w:p w:rsidR="00361ACE" w:rsidRDefault="00C750C2" w:rsidP="00CA7FD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Amennyiben a gyakorlati képzést szervező átmenetileg </w:t>
      </w:r>
    </w:p>
    <w:p w:rsidR="00361ACE" w:rsidRPr="00361ACE" w:rsidRDefault="00C750C2" w:rsidP="00361ACE">
      <w:pPr>
        <w:pStyle w:val="Listaszerbekezds"/>
        <w:numPr>
          <w:ilvl w:val="0"/>
          <w:numId w:val="40"/>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a székhelyén, illetve </w:t>
      </w:r>
    </w:p>
    <w:p w:rsidR="00361ACE" w:rsidRPr="00361ACE" w:rsidRDefault="00C750C2" w:rsidP="00361ACE">
      <w:pPr>
        <w:pStyle w:val="Listaszerbekezds"/>
        <w:numPr>
          <w:ilvl w:val="0"/>
          <w:numId w:val="40"/>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az állandó gyakorlati képzési helyén kívül lévő munkahelyen </w:t>
      </w:r>
    </w:p>
    <w:p w:rsidR="00361ACE" w:rsidRDefault="00C750C2" w:rsidP="00361ACE">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szervezi</w:t>
      </w:r>
      <w:proofErr w:type="gramEnd"/>
      <w:r w:rsidRPr="009146E0">
        <w:rPr>
          <w:rFonts w:ascii="Arial" w:hAnsi="Arial" w:cs="Arial"/>
          <w:sz w:val="24"/>
          <w:szCs w:val="24"/>
        </w:rPr>
        <w:t xml:space="preserve"> meg a gyakorlati képzést, </w:t>
      </w:r>
    </w:p>
    <w:p w:rsidR="00361ACE" w:rsidRDefault="00C750C2" w:rsidP="00361ACE">
      <w:pPr>
        <w:pStyle w:val="Listaszerbekezds"/>
        <w:numPr>
          <w:ilvl w:val="0"/>
          <w:numId w:val="41"/>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napi háromszori</w:t>
      </w:r>
      <w:r w:rsidR="00361ACE">
        <w:rPr>
          <w:rFonts w:ascii="Arial" w:hAnsi="Arial" w:cs="Arial"/>
          <w:sz w:val="24"/>
          <w:szCs w:val="24"/>
        </w:rPr>
        <w:t>,</w:t>
      </w:r>
    </w:p>
    <w:p w:rsidR="00361ACE" w:rsidRPr="00361ACE" w:rsidRDefault="00C750C2" w:rsidP="00361ACE">
      <w:pPr>
        <w:pStyle w:val="Listaszerbekezds"/>
        <w:numPr>
          <w:ilvl w:val="0"/>
          <w:numId w:val="41"/>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térítési díj nélküli  </w:t>
      </w:r>
    </w:p>
    <w:p w:rsidR="00361ACE" w:rsidRPr="00361ACE" w:rsidRDefault="00C750C2" w:rsidP="00361ACE">
      <w:pPr>
        <w:pStyle w:val="Listaszerbekezds"/>
        <w:numPr>
          <w:ilvl w:val="0"/>
          <w:numId w:val="42"/>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étkezés, </w:t>
      </w:r>
    </w:p>
    <w:p w:rsidR="00361ACE" w:rsidRPr="00361ACE" w:rsidRDefault="00C750C2" w:rsidP="00361ACE">
      <w:pPr>
        <w:pStyle w:val="Listaszerbekezds"/>
        <w:numPr>
          <w:ilvl w:val="0"/>
          <w:numId w:val="42"/>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szállás</w:t>
      </w:r>
      <w:r w:rsidR="00361ACE" w:rsidRPr="00361ACE">
        <w:rPr>
          <w:rFonts w:ascii="Arial" w:hAnsi="Arial" w:cs="Arial"/>
          <w:sz w:val="24"/>
          <w:szCs w:val="24"/>
        </w:rPr>
        <w:t>,</w:t>
      </w:r>
      <w:r w:rsidRPr="00361ACE">
        <w:rPr>
          <w:rFonts w:ascii="Arial" w:hAnsi="Arial" w:cs="Arial"/>
          <w:sz w:val="24"/>
          <w:szCs w:val="24"/>
        </w:rPr>
        <w:t xml:space="preserve"> és </w:t>
      </w:r>
    </w:p>
    <w:p w:rsidR="00361ACE" w:rsidRPr="00361ACE" w:rsidRDefault="00C750C2" w:rsidP="00361ACE">
      <w:pPr>
        <w:pStyle w:val="Listaszerbekezds"/>
        <w:numPr>
          <w:ilvl w:val="0"/>
          <w:numId w:val="42"/>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utaztatás</w:t>
      </w:r>
    </w:p>
    <w:p w:rsidR="00361ACE" w:rsidRDefault="00C750C2" w:rsidP="00361ACE">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illeti</w:t>
      </w:r>
      <w:proofErr w:type="gramEnd"/>
      <w:r w:rsidRPr="009146E0">
        <w:rPr>
          <w:rFonts w:ascii="Arial" w:hAnsi="Arial" w:cs="Arial"/>
          <w:sz w:val="24"/>
          <w:szCs w:val="24"/>
        </w:rPr>
        <w:t xml:space="preserve"> meg </w:t>
      </w:r>
    </w:p>
    <w:p w:rsidR="00C750C2" w:rsidRPr="009146E0" w:rsidRDefault="00361ACE" w:rsidP="00CA7F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a</w:t>
      </w:r>
      <w:proofErr w:type="gramEnd"/>
      <w:r w:rsidR="00C750C2" w:rsidRPr="009146E0">
        <w:rPr>
          <w:rFonts w:ascii="Arial" w:hAnsi="Arial" w:cs="Arial"/>
          <w:sz w:val="24"/>
          <w:szCs w:val="24"/>
        </w:rPr>
        <w:t xml:space="preserve"> tanulót.</w:t>
      </w:r>
    </w:p>
    <w:p w:rsidR="00CA7FDD" w:rsidRDefault="00CA7FDD" w:rsidP="00CA7FDD">
      <w:pPr>
        <w:autoSpaceDE w:val="0"/>
        <w:autoSpaceDN w:val="0"/>
        <w:adjustRightInd w:val="0"/>
        <w:spacing w:after="0" w:line="240" w:lineRule="auto"/>
        <w:rPr>
          <w:rFonts w:ascii="Arial" w:hAnsi="Arial" w:cs="Arial"/>
          <w:sz w:val="24"/>
          <w:szCs w:val="24"/>
        </w:rPr>
      </w:pPr>
    </w:p>
    <w:p w:rsidR="00C750C2" w:rsidRPr="009146E0" w:rsidRDefault="00361ACE" w:rsidP="00CA7FD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A </w:t>
      </w:r>
      <w:r w:rsidRPr="00E73247">
        <w:rPr>
          <w:rFonts w:ascii="Arial" w:hAnsi="Arial" w:cs="Arial"/>
          <w:b/>
          <w:sz w:val="24"/>
          <w:szCs w:val="24"/>
        </w:rPr>
        <w:t xml:space="preserve">Rendelet </w:t>
      </w:r>
      <w:r w:rsidRPr="00361ACE">
        <w:rPr>
          <w:rFonts w:ascii="Arial" w:hAnsi="Arial" w:cs="Arial"/>
          <w:sz w:val="24"/>
          <w:szCs w:val="24"/>
        </w:rPr>
        <w:t>7.</w:t>
      </w:r>
      <w:r w:rsidRPr="00E73247">
        <w:rPr>
          <w:rFonts w:ascii="Arial" w:hAnsi="Arial" w:cs="Arial"/>
          <w:sz w:val="24"/>
          <w:szCs w:val="24"/>
        </w:rPr>
        <w:t xml:space="preserve"> § </w:t>
      </w:r>
      <w:r w:rsidR="00C750C2" w:rsidRPr="009146E0">
        <w:rPr>
          <w:rFonts w:ascii="Arial" w:hAnsi="Arial" w:cs="Arial"/>
          <w:sz w:val="24"/>
          <w:szCs w:val="24"/>
        </w:rPr>
        <w:t>(1) bekezdésben meghatározott juttatásokról a gyakorlati képzést szervező természetben köteles gondoskodni.</w:t>
      </w:r>
    </w:p>
    <w:p w:rsidR="009456AD" w:rsidRDefault="009456AD" w:rsidP="009456AD">
      <w:pPr>
        <w:autoSpaceDE w:val="0"/>
        <w:autoSpaceDN w:val="0"/>
        <w:adjustRightInd w:val="0"/>
        <w:spacing w:after="0" w:line="240" w:lineRule="auto"/>
        <w:jc w:val="both"/>
        <w:rPr>
          <w:rFonts w:ascii="Arial" w:hAnsi="Arial" w:cs="Arial"/>
          <w:b/>
          <w:bCs/>
          <w:sz w:val="24"/>
          <w:szCs w:val="24"/>
        </w:rPr>
      </w:pPr>
    </w:p>
    <w:p w:rsidR="009456AD" w:rsidRPr="009456AD" w:rsidRDefault="00C750C2" w:rsidP="009456AD">
      <w:pPr>
        <w:autoSpaceDE w:val="0"/>
        <w:autoSpaceDN w:val="0"/>
        <w:adjustRightInd w:val="0"/>
        <w:spacing w:after="0" w:line="240" w:lineRule="auto"/>
        <w:jc w:val="both"/>
        <w:rPr>
          <w:rFonts w:ascii="Arial" w:hAnsi="Arial" w:cs="Arial"/>
          <w:b/>
          <w:bCs/>
          <w:sz w:val="28"/>
          <w:szCs w:val="28"/>
        </w:rPr>
      </w:pPr>
      <w:r w:rsidRPr="009456AD">
        <w:rPr>
          <w:rFonts w:ascii="Arial" w:hAnsi="Arial" w:cs="Arial"/>
          <w:b/>
          <w:bCs/>
          <w:sz w:val="28"/>
          <w:szCs w:val="28"/>
        </w:rPr>
        <w:t xml:space="preserve">8. § </w:t>
      </w:r>
    </w:p>
    <w:p w:rsidR="009456AD" w:rsidRDefault="009456AD" w:rsidP="009456AD">
      <w:pPr>
        <w:autoSpaceDE w:val="0"/>
        <w:autoSpaceDN w:val="0"/>
        <w:adjustRightInd w:val="0"/>
        <w:spacing w:after="0" w:line="240" w:lineRule="auto"/>
        <w:jc w:val="both"/>
        <w:rPr>
          <w:rFonts w:ascii="Arial" w:hAnsi="Arial" w:cs="Arial"/>
          <w:b/>
          <w:bCs/>
          <w:sz w:val="24"/>
          <w:szCs w:val="24"/>
        </w:rPr>
      </w:pPr>
    </w:p>
    <w:p w:rsidR="00361ACE" w:rsidRDefault="00C750C2" w:rsidP="009456AD">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A gazdálkodó szervezet</w:t>
      </w:r>
      <w:r w:rsidR="00361ACE">
        <w:rPr>
          <w:rFonts w:ascii="Arial" w:hAnsi="Arial" w:cs="Arial"/>
          <w:sz w:val="24"/>
          <w:szCs w:val="24"/>
        </w:rPr>
        <w:t>,</w:t>
      </w:r>
      <w:r w:rsidRPr="009146E0">
        <w:rPr>
          <w:rFonts w:ascii="Arial" w:hAnsi="Arial" w:cs="Arial"/>
          <w:sz w:val="24"/>
          <w:szCs w:val="24"/>
        </w:rPr>
        <w:t xml:space="preserve"> </w:t>
      </w:r>
    </w:p>
    <w:p w:rsidR="00361ACE" w:rsidRPr="00361ACE" w:rsidRDefault="00C750C2" w:rsidP="00361ACE">
      <w:pPr>
        <w:pStyle w:val="Listaszerbekezds"/>
        <w:numPr>
          <w:ilvl w:val="0"/>
          <w:numId w:val="43"/>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a tanulót </w:t>
      </w:r>
    </w:p>
    <w:p w:rsidR="00361ACE" w:rsidRPr="00361ACE" w:rsidRDefault="00C750C2" w:rsidP="00361ACE">
      <w:pPr>
        <w:pStyle w:val="Listaszerbekezds"/>
        <w:numPr>
          <w:ilvl w:val="0"/>
          <w:numId w:val="43"/>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a gyakorlati képzés során elért </w:t>
      </w:r>
    </w:p>
    <w:p w:rsidR="00361ACE" w:rsidRPr="00361ACE" w:rsidRDefault="00C750C2" w:rsidP="00361ACE">
      <w:pPr>
        <w:pStyle w:val="Listaszerbekezds"/>
        <w:numPr>
          <w:ilvl w:val="0"/>
          <w:numId w:val="44"/>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eredménye,</w:t>
      </w:r>
    </w:p>
    <w:p w:rsidR="00361ACE" w:rsidRPr="00361ACE" w:rsidRDefault="00C750C2" w:rsidP="00361ACE">
      <w:pPr>
        <w:pStyle w:val="Listaszerbekezds"/>
        <w:numPr>
          <w:ilvl w:val="0"/>
          <w:numId w:val="44"/>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teljesítménye </w:t>
      </w:r>
    </w:p>
    <w:p w:rsidR="00361ACE" w:rsidRDefault="00C750C2" w:rsidP="00361ACE">
      <w:pPr>
        <w:autoSpaceDE w:val="0"/>
        <w:autoSpaceDN w:val="0"/>
        <w:adjustRightInd w:val="0"/>
        <w:spacing w:after="0" w:line="240" w:lineRule="auto"/>
        <w:ind w:firstLine="708"/>
        <w:rPr>
          <w:rFonts w:ascii="Arial" w:hAnsi="Arial" w:cs="Arial"/>
          <w:sz w:val="24"/>
          <w:szCs w:val="24"/>
        </w:rPr>
      </w:pPr>
      <w:proofErr w:type="gramStart"/>
      <w:r w:rsidRPr="009146E0">
        <w:rPr>
          <w:rFonts w:ascii="Arial" w:hAnsi="Arial" w:cs="Arial"/>
          <w:sz w:val="24"/>
          <w:szCs w:val="24"/>
        </w:rPr>
        <w:t>alapján</w:t>
      </w:r>
      <w:proofErr w:type="gramEnd"/>
      <w:r w:rsidRPr="009146E0">
        <w:rPr>
          <w:rFonts w:ascii="Arial" w:hAnsi="Arial" w:cs="Arial"/>
          <w:sz w:val="24"/>
          <w:szCs w:val="24"/>
        </w:rPr>
        <w:t xml:space="preserve"> </w:t>
      </w:r>
    </w:p>
    <w:p w:rsidR="00361ACE" w:rsidRPr="00361ACE" w:rsidRDefault="00C750C2" w:rsidP="00361ACE">
      <w:pPr>
        <w:pStyle w:val="Listaszerbekezds"/>
        <w:numPr>
          <w:ilvl w:val="0"/>
          <w:numId w:val="45"/>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jutalomban, </w:t>
      </w:r>
    </w:p>
    <w:p w:rsidR="00361ACE" w:rsidRPr="00361ACE" w:rsidRDefault="00C750C2" w:rsidP="00361ACE">
      <w:pPr>
        <w:pStyle w:val="Listaszerbekezds"/>
        <w:numPr>
          <w:ilvl w:val="0"/>
          <w:numId w:val="45"/>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prémiumban</w:t>
      </w:r>
      <w:r w:rsidR="00361ACE" w:rsidRPr="00361ACE">
        <w:rPr>
          <w:rFonts w:ascii="Arial" w:hAnsi="Arial" w:cs="Arial"/>
          <w:sz w:val="24"/>
          <w:szCs w:val="24"/>
        </w:rPr>
        <w:t>,</w:t>
      </w:r>
      <w:r w:rsidRPr="00361ACE">
        <w:rPr>
          <w:rFonts w:ascii="Arial" w:hAnsi="Arial" w:cs="Arial"/>
          <w:sz w:val="24"/>
          <w:szCs w:val="24"/>
        </w:rPr>
        <w:t xml:space="preserve"> és </w:t>
      </w:r>
    </w:p>
    <w:p w:rsidR="00361ACE" w:rsidRPr="00361ACE" w:rsidRDefault="00C750C2" w:rsidP="00361ACE">
      <w:pPr>
        <w:pStyle w:val="Listaszerbekezds"/>
        <w:numPr>
          <w:ilvl w:val="0"/>
          <w:numId w:val="45"/>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más juttatásban, továbbá </w:t>
      </w:r>
    </w:p>
    <w:p w:rsidR="00361ACE" w:rsidRPr="00361ACE" w:rsidRDefault="00C750C2" w:rsidP="00361ACE">
      <w:pPr>
        <w:pStyle w:val="Listaszerbekezds"/>
        <w:numPr>
          <w:ilvl w:val="0"/>
          <w:numId w:val="45"/>
        </w:numPr>
        <w:autoSpaceDE w:val="0"/>
        <w:autoSpaceDN w:val="0"/>
        <w:adjustRightInd w:val="0"/>
        <w:spacing w:after="0" w:line="240" w:lineRule="auto"/>
        <w:rPr>
          <w:rFonts w:ascii="Arial" w:hAnsi="Arial" w:cs="Arial"/>
          <w:sz w:val="24"/>
          <w:szCs w:val="24"/>
        </w:rPr>
      </w:pPr>
      <w:r w:rsidRPr="00361ACE">
        <w:rPr>
          <w:rFonts w:ascii="Arial" w:hAnsi="Arial" w:cs="Arial"/>
          <w:sz w:val="24"/>
          <w:szCs w:val="24"/>
        </w:rPr>
        <w:t xml:space="preserve">szociális támogatásban </w:t>
      </w:r>
    </w:p>
    <w:p w:rsidR="00C750C2" w:rsidRPr="009146E0" w:rsidRDefault="00361ACE" w:rsidP="009456A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00C750C2" w:rsidRPr="009146E0">
        <w:rPr>
          <w:rFonts w:ascii="Arial" w:hAnsi="Arial" w:cs="Arial"/>
          <w:sz w:val="24"/>
          <w:szCs w:val="24"/>
        </w:rPr>
        <w:t>részesítheti</w:t>
      </w:r>
      <w:proofErr w:type="gramEnd"/>
      <w:r w:rsidR="00C750C2" w:rsidRPr="009146E0">
        <w:rPr>
          <w:rFonts w:ascii="Arial" w:hAnsi="Arial" w:cs="Arial"/>
          <w:sz w:val="24"/>
          <w:szCs w:val="24"/>
        </w:rPr>
        <w:t>.</w:t>
      </w:r>
    </w:p>
    <w:p w:rsidR="009456AD" w:rsidRDefault="009456AD" w:rsidP="009456AD">
      <w:pPr>
        <w:autoSpaceDE w:val="0"/>
        <w:autoSpaceDN w:val="0"/>
        <w:adjustRightInd w:val="0"/>
        <w:spacing w:before="240" w:after="240" w:line="240" w:lineRule="auto"/>
        <w:rPr>
          <w:rFonts w:ascii="Arial" w:hAnsi="Arial" w:cs="Arial"/>
          <w:b/>
          <w:bCs/>
          <w:i/>
          <w:iCs/>
          <w:sz w:val="24"/>
          <w:szCs w:val="24"/>
        </w:rPr>
      </w:pPr>
    </w:p>
    <w:p w:rsidR="00361ACE" w:rsidRDefault="00361ACE">
      <w:pPr>
        <w:rPr>
          <w:rFonts w:ascii="Arial" w:hAnsi="Arial" w:cs="Arial"/>
          <w:b/>
          <w:bCs/>
          <w:iCs/>
          <w:sz w:val="36"/>
          <w:szCs w:val="36"/>
        </w:rPr>
      </w:pPr>
      <w:r>
        <w:rPr>
          <w:rFonts w:ascii="Arial" w:hAnsi="Arial" w:cs="Arial"/>
          <w:b/>
          <w:bCs/>
          <w:iCs/>
          <w:sz w:val="36"/>
          <w:szCs w:val="36"/>
        </w:rPr>
        <w:br w:type="page"/>
      </w:r>
    </w:p>
    <w:p w:rsidR="00C750C2" w:rsidRPr="009456AD" w:rsidRDefault="00C750C2" w:rsidP="00C750C2">
      <w:pPr>
        <w:autoSpaceDE w:val="0"/>
        <w:autoSpaceDN w:val="0"/>
        <w:adjustRightInd w:val="0"/>
        <w:spacing w:before="240" w:after="240" w:line="240" w:lineRule="auto"/>
        <w:jc w:val="center"/>
        <w:rPr>
          <w:rFonts w:ascii="Arial" w:hAnsi="Arial" w:cs="Arial"/>
          <w:sz w:val="36"/>
          <w:szCs w:val="36"/>
        </w:rPr>
      </w:pPr>
      <w:r w:rsidRPr="009456AD">
        <w:rPr>
          <w:rFonts w:ascii="Arial" w:hAnsi="Arial" w:cs="Arial"/>
          <w:b/>
          <w:bCs/>
          <w:iCs/>
          <w:sz w:val="36"/>
          <w:szCs w:val="36"/>
        </w:rPr>
        <w:lastRenderedPageBreak/>
        <w:t>Záró rendelkezések</w:t>
      </w:r>
    </w:p>
    <w:p w:rsidR="009456AD" w:rsidRPr="0091430C" w:rsidRDefault="00C750C2" w:rsidP="0091430C">
      <w:pPr>
        <w:autoSpaceDE w:val="0"/>
        <w:autoSpaceDN w:val="0"/>
        <w:adjustRightInd w:val="0"/>
        <w:spacing w:after="0" w:line="240" w:lineRule="auto"/>
        <w:rPr>
          <w:rFonts w:ascii="Arial" w:hAnsi="Arial" w:cs="Arial"/>
          <w:b/>
          <w:bCs/>
          <w:sz w:val="28"/>
          <w:szCs w:val="28"/>
        </w:rPr>
      </w:pPr>
      <w:r w:rsidRPr="0091430C">
        <w:rPr>
          <w:rFonts w:ascii="Arial" w:hAnsi="Arial" w:cs="Arial"/>
          <w:b/>
          <w:bCs/>
          <w:sz w:val="28"/>
          <w:szCs w:val="28"/>
        </w:rPr>
        <w:t xml:space="preserve">9. § </w:t>
      </w:r>
    </w:p>
    <w:p w:rsidR="009456AD" w:rsidRDefault="009456AD" w:rsidP="0091430C">
      <w:pPr>
        <w:autoSpaceDE w:val="0"/>
        <w:autoSpaceDN w:val="0"/>
        <w:adjustRightInd w:val="0"/>
        <w:spacing w:after="0" w:line="240" w:lineRule="auto"/>
        <w:rPr>
          <w:rFonts w:ascii="Arial" w:hAnsi="Arial" w:cs="Arial"/>
          <w:b/>
          <w:bCs/>
          <w:sz w:val="24"/>
          <w:szCs w:val="24"/>
        </w:rPr>
      </w:pPr>
    </w:p>
    <w:p w:rsidR="002604A0" w:rsidRDefault="00C750C2" w:rsidP="0091430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Ez a rendelet 2002. március 1. napján lép hatályba. </w:t>
      </w:r>
    </w:p>
    <w:p w:rsidR="002604A0" w:rsidRDefault="002604A0" w:rsidP="0091430C">
      <w:pPr>
        <w:autoSpaceDE w:val="0"/>
        <w:autoSpaceDN w:val="0"/>
        <w:adjustRightInd w:val="0"/>
        <w:spacing w:after="0" w:line="240" w:lineRule="auto"/>
        <w:rPr>
          <w:rFonts w:ascii="Arial" w:hAnsi="Arial" w:cs="Arial"/>
          <w:sz w:val="24"/>
          <w:szCs w:val="24"/>
        </w:rPr>
      </w:pPr>
    </w:p>
    <w:p w:rsidR="00C750C2" w:rsidRPr="009146E0" w:rsidRDefault="00C750C2" w:rsidP="0091430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Rendelkezéseit első ízben arra a tanulóra kell alkalmazni, akinek a szakképzése a 2002/2003. tanévben kezdődik meg.</w:t>
      </w:r>
    </w:p>
    <w:p w:rsidR="009456AD" w:rsidRDefault="009456AD" w:rsidP="0091430C">
      <w:pPr>
        <w:autoSpaceDE w:val="0"/>
        <w:autoSpaceDN w:val="0"/>
        <w:adjustRightInd w:val="0"/>
        <w:spacing w:after="0" w:line="240" w:lineRule="auto"/>
        <w:rPr>
          <w:rFonts w:ascii="Arial" w:hAnsi="Arial" w:cs="Arial"/>
          <w:b/>
          <w:bCs/>
          <w:sz w:val="24"/>
          <w:szCs w:val="24"/>
        </w:rPr>
      </w:pPr>
    </w:p>
    <w:p w:rsidR="00C750C2" w:rsidRPr="002604A0" w:rsidRDefault="00C750C2" w:rsidP="0091430C">
      <w:pPr>
        <w:autoSpaceDE w:val="0"/>
        <w:autoSpaceDN w:val="0"/>
        <w:adjustRightInd w:val="0"/>
        <w:spacing w:after="0" w:line="240" w:lineRule="auto"/>
        <w:rPr>
          <w:rFonts w:ascii="Arial" w:hAnsi="Arial" w:cs="Arial"/>
          <w:sz w:val="20"/>
          <w:szCs w:val="20"/>
        </w:rPr>
      </w:pPr>
      <w:r w:rsidRPr="0091430C">
        <w:rPr>
          <w:rFonts w:ascii="Arial" w:hAnsi="Arial" w:cs="Arial"/>
          <w:b/>
          <w:bCs/>
          <w:sz w:val="28"/>
          <w:szCs w:val="28"/>
        </w:rPr>
        <w:t>10. §</w:t>
      </w:r>
      <w:r w:rsidR="002604A0">
        <w:rPr>
          <w:rFonts w:ascii="Arial" w:hAnsi="Arial" w:cs="Arial"/>
          <w:b/>
          <w:bCs/>
          <w:sz w:val="28"/>
          <w:szCs w:val="28"/>
        </w:rPr>
        <w:t xml:space="preserve"> </w:t>
      </w:r>
      <w:r w:rsidR="002604A0">
        <w:rPr>
          <w:rFonts w:ascii="Arial" w:hAnsi="Arial" w:cs="Arial"/>
          <w:b/>
          <w:bCs/>
          <w:sz w:val="20"/>
          <w:szCs w:val="20"/>
        </w:rPr>
        <w:t>Hatályon kívül helyezve.</w:t>
      </w:r>
    </w:p>
    <w:p w:rsidR="009456AD" w:rsidRPr="0091430C" w:rsidRDefault="009456AD" w:rsidP="0091430C">
      <w:pPr>
        <w:autoSpaceDE w:val="0"/>
        <w:autoSpaceDN w:val="0"/>
        <w:adjustRightInd w:val="0"/>
        <w:spacing w:after="0" w:line="240" w:lineRule="auto"/>
        <w:rPr>
          <w:rFonts w:ascii="Arial" w:hAnsi="Arial" w:cs="Arial"/>
          <w:b/>
          <w:bCs/>
          <w:sz w:val="28"/>
          <w:szCs w:val="28"/>
        </w:rPr>
      </w:pPr>
    </w:p>
    <w:p w:rsidR="009456AD" w:rsidRPr="0091430C" w:rsidRDefault="00C750C2" w:rsidP="0091430C">
      <w:pPr>
        <w:autoSpaceDE w:val="0"/>
        <w:autoSpaceDN w:val="0"/>
        <w:adjustRightInd w:val="0"/>
        <w:spacing w:after="0" w:line="240" w:lineRule="auto"/>
        <w:rPr>
          <w:rFonts w:ascii="Arial" w:hAnsi="Arial" w:cs="Arial"/>
          <w:b/>
          <w:bCs/>
          <w:sz w:val="28"/>
          <w:szCs w:val="28"/>
        </w:rPr>
      </w:pPr>
      <w:r w:rsidRPr="0091430C">
        <w:rPr>
          <w:rFonts w:ascii="Arial" w:hAnsi="Arial" w:cs="Arial"/>
          <w:b/>
          <w:bCs/>
          <w:sz w:val="28"/>
          <w:szCs w:val="28"/>
        </w:rPr>
        <w:t xml:space="preserve">11. § </w:t>
      </w:r>
    </w:p>
    <w:p w:rsidR="00C750C2" w:rsidRPr="008947BB" w:rsidRDefault="00C750C2" w:rsidP="008947BB">
      <w:pPr>
        <w:autoSpaceDE w:val="0"/>
        <w:autoSpaceDN w:val="0"/>
        <w:adjustRightInd w:val="0"/>
        <w:spacing w:before="240" w:after="240" w:line="240" w:lineRule="auto"/>
        <w:rPr>
          <w:rFonts w:ascii="Arial" w:hAnsi="Arial" w:cs="Arial"/>
          <w:sz w:val="24"/>
          <w:szCs w:val="24"/>
        </w:rPr>
      </w:pPr>
      <w:r w:rsidRPr="008947BB">
        <w:rPr>
          <w:rFonts w:ascii="Arial" w:hAnsi="Arial" w:cs="Arial"/>
          <w:sz w:val="24"/>
          <w:szCs w:val="24"/>
        </w:rPr>
        <w:t>A</w:t>
      </w:r>
      <w:r w:rsidR="008947BB" w:rsidRPr="008947BB">
        <w:rPr>
          <w:rFonts w:ascii="Arial" w:hAnsi="Arial" w:cs="Arial"/>
          <w:bCs/>
          <w:sz w:val="24"/>
          <w:szCs w:val="24"/>
        </w:rPr>
        <w:t>z iskolai rendszerű szakképzésben részt vevő tanulók juttatásairól szóló,</w:t>
      </w:r>
      <w:r w:rsidRPr="008947BB">
        <w:rPr>
          <w:rFonts w:ascii="Arial" w:hAnsi="Arial" w:cs="Arial"/>
          <w:sz w:val="24"/>
          <w:szCs w:val="24"/>
        </w:rPr>
        <w:t xml:space="preserve"> 9/1993. (XII. 30.) MüM-MKM együttes rendelet előírásait továbbra is alkalmazni kell arra a tanulóra, akinek a szakképzése a 2002/2003. tanév előtt kezdődött.</w:t>
      </w:r>
    </w:p>
    <w:p w:rsidR="0091430C" w:rsidRPr="0091430C" w:rsidRDefault="00C750C2" w:rsidP="0091430C">
      <w:pPr>
        <w:autoSpaceDE w:val="0"/>
        <w:autoSpaceDN w:val="0"/>
        <w:adjustRightInd w:val="0"/>
        <w:spacing w:after="0" w:line="240" w:lineRule="auto"/>
        <w:rPr>
          <w:rFonts w:ascii="Arial" w:hAnsi="Arial" w:cs="Arial"/>
          <w:b/>
          <w:bCs/>
          <w:sz w:val="28"/>
          <w:szCs w:val="28"/>
        </w:rPr>
      </w:pPr>
      <w:r w:rsidRPr="0091430C">
        <w:rPr>
          <w:rFonts w:ascii="Arial" w:hAnsi="Arial" w:cs="Arial"/>
          <w:b/>
          <w:bCs/>
          <w:sz w:val="28"/>
          <w:szCs w:val="28"/>
        </w:rPr>
        <w:t xml:space="preserve">12. § </w:t>
      </w:r>
    </w:p>
    <w:p w:rsidR="0091430C" w:rsidRDefault="0091430C" w:rsidP="0091430C">
      <w:pPr>
        <w:autoSpaceDE w:val="0"/>
        <w:autoSpaceDN w:val="0"/>
        <w:adjustRightInd w:val="0"/>
        <w:spacing w:after="0" w:line="240" w:lineRule="auto"/>
        <w:rPr>
          <w:rFonts w:ascii="Arial" w:hAnsi="Arial" w:cs="Arial"/>
          <w:b/>
          <w:bCs/>
          <w:sz w:val="24"/>
          <w:szCs w:val="24"/>
        </w:rPr>
      </w:pPr>
    </w:p>
    <w:p w:rsidR="003F6772" w:rsidRDefault="00C750C2" w:rsidP="0091430C">
      <w:pPr>
        <w:autoSpaceDE w:val="0"/>
        <w:autoSpaceDN w:val="0"/>
        <w:adjustRightInd w:val="0"/>
        <w:spacing w:after="0" w:line="240" w:lineRule="auto"/>
        <w:rPr>
          <w:rFonts w:ascii="Arial" w:hAnsi="Arial" w:cs="Arial"/>
          <w:sz w:val="24"/>
          <w:szCs w:val="24"/>
        </w:rPr>
      </w:pPr>
      <w:r w:rsidRPr="009146E0">
        <w:rPr>
          <w:rFonts w:ascii="Arial" w:hAnsi="Arial" w:cs="Arial"/>
          <w:sz w:val="24"/>
          <w:szCs w:val="24"/>
        </w:rPr>
        <w:t xml:space="preserve">A rendelet előírásait </w:t>
      </w:r>
    </w:p>
    <w:p w:rsidR="003F6772" w:rsidRPr="003F6772" w:rsidRDefault="00C750C2" w:rsidP="003F6772">
      <w:pPr>
        <w:pStyle w:val="Listaszerbekezds"/>
        <w:numPr>
          <w:ilvl w:val="0"/>
          <w:numId w:val="38"/>
        </w:numPr>
        <w:autoSpaceDE w:val="0"/>
        <w:autoSpaceDN w:val="0"/>
        <w:adjustRightInd w:val="0"/>
        <w:spacing w:after="0" w:line="240" w:lineRule="auto"/>
        <w:rPr>
          <w:rFonts w:ascii="Arial" w:hAnsi="Arial" w:cs="Arial"/>
          <w:sz w:val="24"/>
          <w:szCs w:val="24"/>
        </w:rPr>
      </w:pPr>
      <w:r w:rsidRPr="003F6772">
        <w:rPr>
          <w:rFonts w:ascii="Arial" w:hAnsi="Arial" w:cs="Arial"/>
          <w:sz w:val="24"/>
          <w:szCs w:val="24"/>
        </w:rPr>
        <w:t xml:space="preserve">a Magyar Honvédség keretében működő szakképző iskolák, valamint </w:t>
      </w:r>
    </w:p>
    <w:p w:rsidR="003F6772" w:rsidRPr="003F6772" w:rsidRDefault="00C750C2" w:rsidP="003F6772">
      <w:pPr>
        <w:pStyle w:val="Listaszerbekezds"/>
        <w:numPr>
          <w:ilvl w:val="0"/>
          <w:numId w:val="38"/>
        </w:numPr>
        <w:autoSpaceDE w:val="0"/>
        <w:autoSpaceDN w:val="0"/>
        <w:adjustRightInd w:val="0"/>
        <w:spacing w:after="0" w:line="240" w:lineRule="auto"/>
        <w:rPr>
          <w:rFonts w:ascii="Arial" w:hAnsi="Arial" w:cs="Arial"/>
          <w:sz w:val="24"/>
          <w:szCs w:val="24"/>
        </w:rPr>
      </w:pPr>
      <w:r w:rsidRPr="003F6772">
        <w:rPr>
          <w:rFonts w:ascii="Arial" w:hAnsi="Arial" w:cs="Arial"/>
          <w:sz w:val="24"/>
          <w:szCs w:val="24"/>
        </w:rPr>
        <w:t xml:space="preserve">a Belügyminisztérium irányítása alá tartozó rendészeti szakközépiskolák </w:t>
      </w:r>
    </w:p>
    <w:p w:rsidR="003F6772" w:rsidRDefault="00C750C2" w:rsidP="003F6772">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tekintetében</w:t>
      </w:r>
      <w:proofErr w:type="gramEnd"/>
      <w:r w:rsidR="003F6772">
        <w:rPr>
          <w:rFonts w:ascii="Arial" w:hAnsi="Arial" w:cs="Arial"/>
          <w:sz w:val="24"/>
          <w:szCs w:val="24"/>
        </w:rPr>
        <w:t>,</w:t>
      </w:r>
      <w:r w:rsidRPr="009146E0">
        <w:rPr>
          <w:rFonts w:ascii="Arial" w:hAnsi="Arial" w:cs="Arial"/>
          <w:sz w:val="24"/>
          <w:szCs w:val="24"/>
        </w:rPr>
        <w:t xml:space="preserve"> </w:t>
      </w:r>
    </w:p>
    <w:p w:rsidR="003F6772" w:rsidRPr="003F6772" w:rsidRDefault="00C750C2" w:rsidP="003F6772">
      <w:pPr>
        <w:pStyle w:val="Listaszerbekezds"/>
        <w:numPr>
          <w:ilvl w:val="0"/>
          <w:numId w:val="39"/>
        </w:numPr>
        <w:autoSpaceDE w:val="0"/>
        <w:autoSpaceDN w:val="0"/>
        <w:adjustRightInd w:val="0"/>
        <w:spacing w:after="0" w:line="240" w:lineRule="auto"/>
        <w:rPr>
          <w:rFonts w:ascii="Arial" w:hAnsi="Arial" w:cs="Arial"/>
          <w:sz w:val="24"/>
          <w:szCs w:val="24"/>
        </w:rPr>
      </w:pPr>
      <w:r w:rsidRPr="003F6772">
        <w:rPr>
          <w:rFonts w:ascii="Arial" w:hAnsi="Arial" w:cs="Arial"/>
          <w:sz w:val="24"/>
          <w:szCs w:val="24"/>
        </w:rPr>
        <w:t xml:space="preserve">az eltérő sajátosságok figyelembevételével </w:t>
      </w:r>
    </w:p>
    <w:p w:rsidR="00C750C2" w:rsidRPr="009146E0" w:rsidRDefault="00C750C2" w:rsidP="003F6772">
      <w:pPr>
        <w:autoSpaceDE w:val="0"/>
        <w:autoSpaceDN w:val="0"/>
        <w:adjustRightInd w:val="0"/>
        <w:spacing w:after="0" w:line="240" w:lineRule="auto"/>
        <w:ind w:firstLine="360"/>
        <w:rPr>
          <w:rFonts w:ascii="Arial" w:hAnsi="Arial" w:cs="Arial"/>
          <w:sz w:val="24"/>
          <w:szCs w:val="24"/>
        </w:rPr>
      </w:pPr>
      <w:proofErr w:type="gramStart"/>
      <w:r w:rsidRPr="009146E0">
        <w:rPr>
          <w:rFonts w:ascii="Arial" w:hAnsi="Arial" w:cs="Arial"/>
          <w:sz w:val="24"/>
          <w:szCs w:val="24"/>
        </w:rPr>
        <w:t>kell</w:t>
      </w:r>
      <w:proofErr w:type="gramEnd"/>
      <w:r w:rsidRPr="009146E0">
        <w:rPr>
          <w:rFonts w:ascii="Arial" w:hAnsi="Arial" w:cs="Arial"/>
          <w:sz w:val="24"/>
          <w:szCs w:val="24"/>
        </w:rPr>
        <w:t xml:space="preserve"> alkalmazni.</w:t>
      </w:r>
    </w:p>
    <w:p w:rsidR="00C750C2" w:rsidRPr="009146E0" w:rsidRDefault="00C750C2" w:rsidP="0091430C">
      <w:pPr>
        <w:autoSpaceDE w:val="0"/>
        <w:autoSpaceDN w:val="0"/>
        <w:adjustRightInd w:val="0"/>
        <w:spacing w:after="0" w:line="240" w:lineRule="auto"/>
        <w:rPr>
          <w:rFonts w:ascii="Arial" w:hAnsi="Arial" w:cs="Arial"/>
          <w:sz w:val="24"/>
          <w:szCs w:val="24"/>
        </w:rPr>
      </w:pPr>
    </w:p>
    <w:p w:rsidR="00F4697C" w:rsidRPr="009146E0" w:rsidRDefault="00F4697C">
      <w:pPr>
        <w:rPr>
          <w:rFonts w:ascii="Arial" w:hAnsi="Arial" w:cs="Arial"/>
          <w:sz w:val="24"/>
          <w:szCs w:val="24"/>
        </w:rPr>
      </w:pPr>
    </w:p>
    <w:sectPr w:rsidR="00F4697C" w:rsidRPr="009146E0" w:rsidSect="002604A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A0" w:rsidRDefault="002604A0" w:rsidP="00671603">
      <w:pPr>
        <w:spacing w:after="0" w:line="240" w:lineRule="auto"/>
      </w:pPr>
      <w:r>
        <w:separator/>
      </w:r>
    </w:p>
  </w:endnote>
  <w:endnote w:type="continuationSeparator" w:id="0">
    <w:p w:rsidR="002604A0" w:rsidRDefault="002604A0" w:rsidP="0067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0" w:rsidRDefault="002604A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5719"/>
      <w:docPartObj>
        <w:docPartGallery w:val="Page Numbers (Bottom of Page)"/>
        <w:docPartUnique/>
      </w:docPartObj>
    </w:sdtPr>
    <w:sdtContent>
      <w:p w:rsidR="002604A0" w:rsidRDefault="00654473">
        <w:pPr>
          <w:pStyle w:val="llb"/>
          <w:jc w:val="center"/>
        </w:pPr>
        <w:fldSimple w:instr=" PAGE   \* MERGEFORMAT ">
          <w:r w:rsidR="00647702">
            <w:rPr>
              <w:noProof/>
            </w:rPr>
            <w:t>1</w:t>
          </w:r>
        </w:fldSimple>
      </w:p>
    </w:sdtContent>
  </w:sdt>
  <w:p w:rsidR="002604A0" w:rsidRDefault="002604A0">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0" w:rsidRDefault="002604A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A0" w:rsidRDefault="002604A0" w:rsidP="00671603">
      <w:pPr>
        <w:spacing w:after="0" w:line="240" w:lineRule="auto"/>
      </w:pPr>
      <w:r>
        <w:separator/>
      </w:r>
    </w:p>
  </w:footnote>
  <w:footnote w:type="continuationSeparator" w:id="0">
    <w:p w:rsidR="002604A0" w:rsidRDefault="002604A0" w:rsidP="00671603">
      <w:pPr>
        <w:spacing w:after="0" w:line="240" w:lineRule="auto"/>
      </w:pPr>
      <w:r>
        <w:continuationSeparator/>
      </w:r>
    </w:p>
  </w:footnote>
  <w:footnote w:id="1">
    <w:p w:rsidR="002604A0" w:rsidRPr="00671603" w:rsidRDefault="002604A0" w:rsidP="00671603">
      <w:pPr>
        <w:pStyle w:val="Lbjegyzetszveg"/>
        <w:rPr>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0" w:rsidRDefault="002604A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0" w:rsidRDefault="002604A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4A0" w:rsidRDefault="002604A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51B"/>
    <w:multiLevelType w:val="hybridMultilevel"/>
    <w:tmpl w:val="3416A83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
    <w:nsid w:val="07C706EF"/>
    <w:multiLevelType w:val="hybridMultilevel"/>
    <w:tmpl w:val="4322F5F0"/>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
    <w:nsid w:val="084455D1"/>
    <w:multiLevelType w:val="hybridMultilevel"/>
    <w:tmpl w:val="1B226FB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nsid w:val="0C5B3FC5"/>
    <w:multiLevelType w:val="hybridMultilevel"/>
    <w:tmpl w:val="319A588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7F6B79"/>
    <w:multiLevelType w:val="hybridMultilevel"/>
    <w:tmpl w:val="7DE8A44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A700B0"/>
    <w:multiLevelType w:val="hybridMultilevel"/>
    <w:tmpl w:val="F7F8A51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6863CA1"/>
    <w:multiLevelType w:val="hybridMultilevel"/>
    <w:tmpl w:val="68A636C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
    <w:nsid w:val="175A0413"/>
    <w:multiLevelType w:val="hybridMultilevel"/>
    <w:tmpl w:val="1144A728"/>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9114900"/>
    <w:multiLevelType w:val="hybridMultilevel"/>
    <w:tmpl w:val="A3EC46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3F6F90"/>
    <w:multiLevelType w:val="hybridMultilevel"/>
    <w:tmpl w:val="4DDA238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nsid w:val="20ED6486"/>
    <w:multiLevelType w:val="hybridMultilevel"/>
    <w:tmpl w:val="363290D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1FD19FD"/>
    <w:multiLevelType w:val="hybridMultilevel"/>
    <w:tmpl w:val="59DCE1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065E3A"/>
    <w:multiLevelType w:val="hybridMultilevel"/>
    <w:tmpl w:val="4F722C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A4427E1"/>
    <w:multiLevelType w:val="hybridMultilevel"/>
    <w:tmpl w:val="31142EA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4">
    <w:nsid w:val="2AC50658"/>
    <w:multiLevelType w:val="hybridMultilevel"/>
    <w:tmpl w:val="0E8EA84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5">
    <w:nsid w:val="2D717CD8"/>
    <w:multiLevelType w:val="hybridMultilevel"/>
    <w:tmpl w:val="04B4CB9E"/>
    <w:lvl w:ilvl="0" w:tplc="040E0009">
      <w:start w:val="1"/>
      <w:numFmt w:val="bullet"/>
      <w:lvlText w:val=""/>
      <w:lvlJc w:val="left"/>
      <w:pPr>
        <w:ind w:left="1353" w:hanging="360"/>
      </w:pPr>
      <w:rPr>
        <w:rFonts w:ascii="Wingdings" w:hAnsi="Wingdings"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6">
    <w:nsid w:val="2E1A4ABA"/>
    <w:multiLevelType w:val="hybridMultilevel"/>
    <w:tmpl w:val="03BCC6A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7">
    <w:nsid w:val="3027123D"/>
    <w:multiLevelType w:val="hybridMultilevel"/>
    <w:tmpl w:val="0ECAC53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nsid w:val="33283712"/>
    <w:multiLevelType w:val="hybridMultilevel"/>
    <w:tmpl w:val="C902EB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57F0A6A"/>
    <w:multiLevelType w:val="hybridMultilevel"/>
    <w:tmpl w:val="86D4021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65A51AB"/>
    <w:multiLevelType w:val="hybridMultilevel"/>
    <w:tmpl w:val="BE4014A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1">
    <w:nsid w:val="36E47B26"/>
    <w:multiLevelType w:val="hybridMultilevel"/>
    <w:tmpl w:val="8564E6E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8CE7939"/>
    <w:multiLevelType w:val="hybridMultilevel"/>
    <w:tmpl w:val="92E8769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
    <w:nsid w:val="3A272E29"/>
    <w:multiLevelType w:val="hybridMultilevel"/>
    <w:tmpl w:val="2D0A644C"/>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4">
    <w:nsid w:val="3A842C06"/>
    <w:multiLevelType w:val="hybridMultilevel"/>
    <w:tmpl w:val="63B23DB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ADF49E4"/>
    <w:multiLevelType w:val="hybridMultilevel"/>
    <w:tmpl w:val="C5365B4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BC658C0"/>
    <w:multiLevelType w:val="hybridMultilevel"/>
    <w:tmpl w:val="A184C9D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F5D0D9C"/>
    <w:multiLevelType w:val="hybridMultilevel"/>
    <w:tmpl w:val="C782399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8A76991"/>
    <w:multiLevelType w:val="hybridMultilevel"/>
    <w:tmpl w:val="406863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49E11359"/>
    <w:multiLevelType w:val="hybridMultilevel"/>
    <w:tmpl w:val="0700EB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4D2F4ABA"/>
    <w:multiLevelType w:val="hybridMultilevel"/>
    <w:tmpl w:val="155852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4DE92B3F"/>
    <w:multiLevelType w:val="hybridMultilevel"/>
    <w:tmpl w:val="929CD24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4DF20389"/>
    <w:multiLevelType w:val="hybridMultilevel"/>
    <w:tmpl w:val="773004D4"/>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3">
    <w:nsid w:val="58C94D29"/>
    <w:multiLevelType w:val="hybridMultilevel"/>
    <w:tmpl w:val="D752F6EE"/>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4">
    <w:nsid w:val="59251C3E"/>
    <w:multiLevelType w:val="hybridMultilevel"/>
    <w:tmpl w:val="33EA22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9611E41"/>
    <w:multiLevelType w:val="hybridMultilevel"/>
    <w:tmpl w:val="BB90FC1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nsid w:val="5AD306F2"/>
    <w:multiLevelType w:val="hybridMultilevel"/>
    <w:tmpl w:val="28B88F60"/>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nsid w:val="5B410D07"/>
    <w:multiLevelType w:val="hybridMultilevel"/>
    <w:tmpl w:val="E62003B2"/>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8">
    <w:nsid w:val="5BE819B4"/>
    <w:multiLevelType w:val="hybridMultilevel"/>
    <w:tmpl w:val="9B8CC34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13D28BF"/>
    <w:multiLevelType w:val="hybridMultilevel"/>
    <w:tmpl w:val="E094486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57D4A78"/>
    <w:multiLevelType w:val="hybridMultilevel"/>
    <w:tmpl w:val="49EE8D7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6C724C9"/>
    <w:multiLevelType w:val="hybridMultilevel"/>
    <w:tmpl w:val="7988E71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2">
    <w:nsid w:val="69EC3F27"/>
    <w:multiLevelType w:val="hybridMultilevel"/>
    <w:tmpl w:val="F30A888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706E6D62"/>
    <w:multiLevelType w:val="hybridMultilevel"/>
    <w:tmpl w:val="4BFC7626"/>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4">
    <w:nsid w:val="7A490E32"/>
    <w:multiLevelType w:val="hybridMultilevel"/>
    <w:tmpl w:val="70E45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44"/>
  </w:num>
  <w:num w:numId="4">
    <w:abstractNumId w:val="31"/>
  </w:num>
  <w:num w:numId="5">
    <w:abstractNumId w:val="12"/>
  </w:num>
  <w:num w:numId="6">
    <w:abstractNumId w:val="11"/>
  </w:num>
  <w:num w:numId="7">
    <w:abstractNumId w:val="21"/>
  </w:num>
  <w:num w:numId="8">
    <w:abstractNumId w:val="9"/>
  </w:num>
  <w:num w:numId="9">
    <w:abstractNumId w:val="35"/>
  </w:num>
  <w:num w:numId="10">
    <w:abstractNumId w:val="14"/>
  </w:num>
  <w:num w:numId="11">
    <w:abstractNumId w:val="36"/>
  </w:num>
  <w:num w:numId="12">
    <w:abstractNumId w:val="33"/>
  </w:num>
  <w:num w:numId="13">
    <w:abstractNumId w:val="17"/>
  </w:num>
  <w:num w:numId="14">
    <w:abstractNumId w:val="39"/>
  </w:num>
  <w:num w:numId="15">
    <w:abstractNumId w:val="3"/>
  </w:num>
  <w:num w:numId="16">
    <w:abstractNumId w:val="24"/>
  </w:num>
  <w:num w:numId="17">
    <w:abstractNumId w:val="23"/>
  </w:num>
  <w:num w:numId="18">
    <w:abstractNumId w:val="32"/>
  </w:num>
  <w:num w:numId="19">
    <w:abstractNumId w:val="43"/>
  </w:num>
  <w:num w:numId="20">
    <w:abstractNumId w:val="16"/>
  </w:num>
  <w:num w:numId="21">
    <w:abstractNumId w:val="20"/>
  </w:num>
  <w:num w:numId="22">
    <w:abstractNumId w:val="40"/>
  </w:num>
  <w:num w:numId="23">
    <w:abstractNumId w:val="5"/>
  </w:num>
  <w:num w:numId="24">
    <w:abstractNumId w:val="0"/>
  </w:num>
  <w:num w:numId="25">
    <w:abstractNumId w:val="1"/>
  </w:num>
  <w:num w:numId="26">
    <w:abstractNumId w:val="15"/>
  </w:num>
  <w:num w:numId="27">
    <w:abstractNumId w:val="27"/>
  </w:num>
  <w:num w:numId="28">
    <w:abstractNumId w:val="19"/>
  </w:num>
  <w:num w:numId="29">
    <w:abstractNumId w:val="41"/>
  </w:num>
  <w:num w:numId="30">
    <w:abstractNumId w:val="10"/>
  </w:num>
  <w:num w:numId="31">
    <w:abstractNumId w:val="2"/>
  </w:num>
  <w:num w:numId="32">
    <w:abstractNumId w:val="22"/>
  </w:num>
  <w:num w:numId="33">
    <w:abstractNumId w:val="34"/>
  </w:num>
  <w:num w:numId="34">
    <w:abstractNumId w:val="6"/>
  </w:num>
  <w:num w:numId="35">
    <w:abstractNumId w:val="26"/>
  </w:num>
  <w:num w:numId="36">
    <w:abstractNumId w:val="4"/>
  </w:num>
  <w:num w:numId="37">
    <w:abstractNumId w:val="28"/>
  </w:num>
  <w:num w:numId="38">
    <w:abstractNumId w:val="25"/>
  </w:num>
  <w:num w:numId="39">
    <w:abstractNumId w:val="18"/>
  </w:num>
  <w:num w:numId="40">
    <w:abstractNumId w:val="8"/>
  </w:num>
  <w:num w:numId="41">
    <w:abstractNumId w:val="42"/>
  </w:num>
  <w:num w:numId="42">
    <w:abstractNumId w:val="37"/>
  </w:num>
  <w:num w:numId="43">
    <w:abstractNumId w:val="38"/>
  </w:num>
  <w:num w:numId="44">
    <w:abstractNumId w:val="13"/>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C750C2"/>
    <w:rsid w:val="00010F9B"/>
    <w:rsid w:val="000C471C"/>
    <w:rsid w:val="00134349"/>
    <w:rsid w:val="00160595"/>
    <w:rsid w:val="00184256"/>
    <w:rsid w:val="001F75CE"/>
    <w:rsid w:val="00202D5B"/>
    <w:rsid w:val="00227A03"/>
    <w:rsid w:val="00237D89"/>
    <w:rsid w:val="002604A0"/>
    <w:rsid w:val="00361ACE"/>
    <w:rsid w:val="003C3FB8"/>
    <w:rsid w:val="003F6772"/>
    <w:rsid w:val="004457AD"/>
    <w:rsid w:val="00524707"/>
    <w:rsid w:val="005C7A46"/>
    <w:rsid w:val="005E198F"/>
    <w:rsid w:val="005F5C41"/>
    <w:rsid w:val="00647702"/>
    <w:rsid w:val="00654473"/>
    <w:rsid w:val="00671603"/>
    <w:rsid w:val="007B5D9A"/>
    <w:rsid w:val="00854ACB"/>
    <w:rsid w:val="008947BB"/>
    <w:rsid w:val="008D5628"/>
    <w:rsid w:val="0091430C"/>
    <w:rsid w:val="009146E0"/>
    <w:rsid w:val="009456AD"/>
    <w:rsid w:val="00982323"/>
    <w:rsid w:val="00A14FB2"/>
    <w:rsid w:val="00A55059"/>
    <w:rsid w:val="00AB75CF"/>
    <w:rsid w:val="00AF6A08"/>
    <w:rsid w:val="00B1009D"/>
    <w:rsid w:val="00B1779D"/>
    <w:rsid w:val="00C750C2"/>
    <w:rsid w:val="00CA7FDD"/>
    <w:rsid w:val="00CB1231"/>
    <w:rsid w:val="00D31FC6"/>
    <w:rsid w:val="00D9369D"/>
    <w:rsid w:val="00E121C4"/>
    <w:rsid w:val="00E73247"/>
    <w:rsid w:val="00EE1EAF"/>
    <w:rsid w:val="00EE6BC8"/>
    <w:rsid w:val="00F039C8"/>
    <w:rsid w:val="00F117EC"/>
    <w:rsid w:val="00F4697C"/>
    <w:rsid w:val="00F613AC"/>
    <w:rsid w:val="00F637E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697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0F9B"/>
    <w:pPr>
      <w:ind w:left="720"/>
      <w:contextualSpacing/>
    </w:pPr>
  </w:style>
  <w:style w:type="paragraph" w:styleId="Lbjegyzetszveg">
    <w:name w:val="footnote text"/>
    <w:basedOn w:val="Norml"/>
    <w:link w:val="LbjegyzetszvegChar"/>
    <w:uiPriority w:val="99"/>
    <w:semiHidden/>
    <w:unhideWhenUsed/>
    <w:rsid w:val="006716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671603"/>
    <w:rPr>
      <w:sz w:val="20"/>
      <w:szCs w:val="20"/>
    </w:rPr>
  </w:style>
  <w:style w:type="paragraph" w:styleId="lfej">
    <w:name w:val="header"/>
    <w:basedOn w:val="Norml"/>
    <w:link w:val="lfejChar"/>
    <w:uiPriority w:val="99"/>
    <w:semiHidden/>
    <w:unhideWhenUsed/>
    <w:rsid w:val="00D31FC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D31FC6"/>
  </w:style>
  <w:style w:type="paragraph" w:styleId="llb">
    <w:name w:val="footer"/>
    <w:basedOn w:val="Norml"/>
    <w:link w:val="llbChar"/>
    <w:uiPriority w:val="99"/>
    <w:unhideWhenUsed/>
    <w:rsid w:val="00D31FC6"/>
    <w:pPr>
      <w:tabs>
        <w:tab w:val="center" w:pos="4536"/>
        <w:tab w:val="right" w:pos="9072"/>
      </w:tabs>
      <w:spacing w:after="0" w:line="240" w:lineRule="auto"/>
    </w:pPr>
  </w:style>
  <w:style w:type="character" w:customStyle="1" w:styleId="llbChar">
    <w:name w:val="Élőláb Char"/>
    <w:basedOn w:val="Bekezdsalapbettpusa"/>
    <w:link w:val="llb"/>
    <w:uiPriority w:val="99"/>
    <w:rsid w:val="00D31F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12</Pages>
  <Words>2018</Words>
  <Characters>13928</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Mózes Tamás</dc:creator>
  <cp:keywords/>
  <dc:description/>
  <cp:lastModifiedBy>Mózes Tamás</cp:lastModifiedBy>
  <cp:revision>26</cp:revision>
  <dcterms:created xsi:type="dcterms:W3CDTF">2013-08-27T17:08:00Z</dcterms:created>
  <dcterms:modified xsi:type="dcterms:W3CDTF">2013-08-28T17:13:00Z</dcterms:modified>
</cp:coreProperties>
</file>